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A82AE" w14:textId="77777777" w:rsidR="006C0430" w:rsidRPr="00BF5316" w:rsidRDefault="006C0430" w:rsidP="006C0430">
      <w:pPr>
        <w:pStyle w:val="Zkladntext2"/>
        <w:overflowPunct w:val="0"/>
        <w:autoSpaceDE w:val="0"/>
        <w:rPr>
          <w:b/>
          <w:bCs/>
          <w:snapToGrid w:val="0"/>
          <w:sz w:val="18"/>
          <w:szCs w:val="18"/>
          <w:u w:val="single"/>
        </w:rPr>
      </w:pPr>
    </w:p>
    <w:p w14:paraId="4EB41B10" w14:textId="77777777" w:rsidR="006C0430" w:rsidRPr="00BF5316" w:rsidRDefault="004233E0" w:rsidP="006C0430">
      <w:pPr>
        <w:rPr>
          <w:b/>
          <w:sz w:val="22"/>
          <w:szCs w:val="22"/>
          <w:u w:val="single"/>
        </w:rPr>
      </w:pPr>
      <w:r w:rsidRPr="00BF5316">
        <w:rPr>
          <w:b/>
          <w:sz w:val="22"/>
          <w:szCs w:val="22"/>
          <w:u w:val="single"/>
        </w:rPr>
        <w:t xml:space="preserve">Požadavek </w:t>
      </w:r>
      <w:r w:rsidRPr="00BF5316">
        <w:rPr>
          <w:b/>
          <w:snapToGrid w:val="0"/>
          <w:sz w:val="22"/>
          <w:szCs w:val="22"/>
          <w:u w:val="single"/>
        </w:rPr>
        <w:t xml:space="preserve">na </w:t>
      </w:r>
      <w:r w:rsidRPr="00BF5316">
        <w:rPr>
          <w:b/>
          <w:sz w:val="22"/>
          <w:szCs w:val="22"/>
          <w:u w:val="single"/>
        </w:rPr>
        <w:t>přípravu a pořízení strojních a stavebních investic a přípravu středních oprav liniových staveb</w:t>
      </w:r>
    </w:p>
    <w:p w14:paraId="6E7F0416" w14:textId="77777777" w:rsidR="004233E0" w:rsidRPr="00BF5316" w:rsidRDefault="004233E0" w:rsidP="006C0430">
      <w:pPr>
        <w:rPr>
          <w:b/>
          <w:sz w:val="22"/>
          <w:szCs w:val="22"/>
        </w:rPr>
      </w:pPr>
    </w:p>
    <w:p w14:paraId="19CCA094" w14:textId="77777777" w:rsidR="004233E0" w:rsidRPr="00BF5316" w:rsidRDefault="004233E0" w:rsidP="006C0430">
      <w:pPr>
        <w:rPr>
          <w:b/>
          <w:snapToGrid w:val="0"/>
          <w:sz w:val="22"/>
          <w:szCs w:val="22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295"/>
        <w:gridCol w:w="4359"/>
      </w:tblGrid>
      <w:tr w:rsidR="00BF5316" w:rsidRPr="00BF5316" w14:paraId="0D0440E7" w14:textId="77777777" w:rsidTr="0080282C">
        <w:trPr>
          <w:trHeight w:val="425"/>
        </w:trPr>
        <w:tc>
          <w:tcPr>
            <w:tcW w:w="26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39067C" w14:textId="77777777" w:rsidR="00D90A2C" w:rsidRPr="00BF5316" w:rsidRDefault="00D90A2C" w:rsidP="00B31E47">
            <w:pPr>
              <w:rPr>
                <w:b/>
              </w:rPr>
            </w:pPr>
            <w:r w:rsidRPr="00BF5316">
              <w:rPr>
                <w:b/>
              </w:rPr>
              <w:t>Útvar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BAB024" w14:textId="0B6993B8" w:rsidR="00B205AB" w:rsidRPr="00BF5316" w:rsidRDefault="0041558F" w:rsidP="00774AEB">
            <w:proofErr w:type="spellStart"/>
            <w:r w:rsidRPr="00BF5316">
              <w:t>Stř</w:t>
            </w:r>
            <w:proofErr w:type="spellEnd"/>
            <w:r w:rsidRPr="00BF5316">
              <w:t>. 5082</w:t>
            </w:r>
            <w:r w:rsidRPr="00BF5316">
              <w:rPr>
                <w:strike/>
              </w:rPr>
              <w:t xml:space="preserve"> </w:t>
            </w:r>
            <w:r w:rsidRPr="00BF5316">
              <w:t>Měnírny a kabelová síť</w:t>
            </w:r>
            <w:r w:rsidR="00856807">
              <w:t xml:space="preserve"> </w:t>
            </w:r>
          </w:p>
        </w:tc>
      </w:tr>
      <w:tr w:rsidR="00BF5316" w:rsidRPr="00BF5316" w14:paraId="014BF1FD" w14:textId="77777777" w:rsidTr="0080282C"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3AA000" w14:textId="77777777" w:rsidR="004233E0" w:rsidRPr="00BF5316" w:rsidRDefault="00D90A2C" w:rsidP="00D90A2C">
            <w:pPr>
              <w:rPr>
                <w:b/>
              </w:rPr>
            </w:pPr>
            <w:r w:rsidRPr="00BF5316">
              <w:rPr>
                <w:b/>
              </w:rPr>
              <w:t>Předpoklad f</w:t>
            </w:r>
            <w:r w:rsidR="004233E0" w:rsidRPr="00BF5316">
              <w:rPr>
                <w:b/>
              </w:rPr>
              <w:t>inancování z</w:t>
            </w:r>
            <w:r w:rsidRPr="00BF5316">
              <w:rPr>
                <w:b/>
              </w:rPr>
              <w:t> </w:t>
            </w:r>
            <w:r w:rsidR="004233E0" w:rsidRPr="00BF5316">
              <w:rPr>
                <w:b/>
              </w:rPr>
              <w:t>prostředků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2826" w14:textId="77777777" w:rsidR="004233E0" w:rsidRPr="00BF5316" w:rsidRDefault="004233E0" w:rsidP="00B31E47">
            <w:pPr>
              <w:jc w:val="center"/>
            </w:pPr>
            <w:r w:rsidRPr="00BF5316">
              <w:t xml:space="preserve">INVESTIČNÍCH </w:t>
            </w:r>
            <w:r w:rsidRPr="00BF5316">
              <w:rPr>
                <w:i/>
                <w:iCs/>
              </w:rPr>
              <w:t>(nehodící škrtnout)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25EEEE" w14:textId="77777777" w:rsidR="004233E0" w:rsidRPr="00BF5316" w:rsidRDefault="004233E0" w:rsidP="00B31E47">
            <w:pPr>
              <w:jc w:val="center"/>
            </w:pPr>
            <w:r w:rsidRPr="00BF5316">
              <w:rPr>
                <w:strike/>
              </w:rPr>
              <w:t xml:space="preserve">PROVOZNÍCH </w:t>
            </w:r>
            <w:r w:rsidRPr="00BF5316">
              <w:rPr>
                <w:i/>
                <w:iCs/>
                <w:strike/>
              </w:rPr>
              <w:t>(</w:t>
            </w:r>
            <w:proofErr w:type="gramStart"/>
            <w:r w:rsidRPr="00BF5316">
              <w:rPr>
                <w:i/>
                <w:iCs/>
                <w:strike/>
              </w:rPr>
              <w:t>nehodící  škrtnout</w:t>
            </w:r>
            <w:proofErr w:type="gramEnd"/>
            <w:r w:rsidRPr="00BF5316">
              <w:rPr>
                <w:i/>
                <w:iCs/>
              </w:rPr>
              <w:t>)</w:t>
            </w:r>
          </w:p>
        </w:tc>
      </w:tr>
      <w:tr w:rsidR="00BF5316" w:rsidRPr="00BF5316" w14:paraId="33958C10" w14:textId="77777777" w:rsidTr="0080282C"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8F1C00" w14:textId="77777777" w:rsidR="00D90A2C" w:rsidRPr="00BF5316" w:rsidRDefault="00D90A2C" w:rsidP="00B31E47">
            <w:pPr>
              <w:rPr>
                <w:b/>
              </w:rPr>
            </w:pPr>
            <w:r w:rsidRPr="00BF5316">
              <w:rPr>
                <w:b/>
              </w:rPr>
              <w:t>Předpoklad pořizovací ceny</w:t>
            </w:r>
          </w:p>
        </w:tc>
        <w:tc>
          <w:tcPr>
            <w:tcW w:w="7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320277" w14:textId="0FB5F4AE" w:rsidR="00F37C2F" w:rsidRPr="00BF5316" w:rsidRDefault="00856807" w:rsidP="00774AEB">
            <w:pPr>
              <w:rPr>
                <w:b/>
              </w:rPr>
            </w:pPr>
            <w:r>
              <w:rPr>
                <w:b/>
              </w:rPr>
              <w:t>neuvedeno</w:t>
            </w:r>
          </w:p>
        </w:tc>
      </w:tr>
      <w:tr w:rsidR="00BF5316" w:rsidRPr="00BF5316" w14:paraId="083AA7A6" w14:textId="77777777" w:rsidTr="0080282C">
        <w:trPr>
          <w:trHeight w:val="400"/>
        </w:trPr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2B0CD2" w14:textId="77777777" w:rsidR="00D90A2C" w:rsidRPr="00BF5316" w:rsidRDefault="00D90A2C" w:rsidP="00B31E47">
            <w:pPr>
              <w:rPr>
                <w:b/>
              </w:rPr>
            </w:pPr>
            <w:r w:rsidRPr="00BF5316">
              <w:rPr>
                <w:b/>
              </w:rPr>
              <w:t>Předpoklad provozní náklady</w:t>
            </w:r>
          </w:p>
        </w:tc>
        <w:tc>
          <w:tcPr>
            <w:tcW w:w="7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9780F3" w14:textId="77777777" w:rsidR="00D90A2C" w:rsidRPr="00BF5316" w:rsidRDefault="00D90A2C" w:rsidP="00B31E47"/>
        </w:tc>
      </w:tr>
      <w:tr w:rsidR="00BF5316" w:rsidRPr="00BF5316" w14:paraId="0FFD7323" w14:textId="77777777" w:rsidTr="0080282C"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3E35B7" w14:textId="77777777" w:rsidR="004233E0" w:rsidRPr="00BF5316" w:rsidRDefault="00D90A2C" w:rsidP="00B31E47">
            <w:pPr>
              <w:rPr>
                <w:b/>
              </w:rPr>
            </w:pPr>
            <w:r w:rsidRPr="00BF5316">
              <w:rPr>
                <w:b/>
              </w:rPr>
              <w:t>Časové určení (rok, kvartál), kdy měl být požadavek realizován</w:t>
            </w:r>
          </w:p>
        </w:tc>
        <w:tc>
          <w:tcPr>
            <w:tcW w:w="765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9F7FF9" w14:textId="39CC81C9" w:rsidR="004233E0" w:rsidRPr="00BF5316" w:rsidRDefault="00856807" w:rsidP="00B31E47">
            <w:pPr>
              <w:ind w:left="-70"/>
            </w:pPr>
            <w:r>
              <w:t>2024</w:t>
            </w:r>
          </w:p>
        </w:tc>
      </w:tr>
    </w:tbl>
    <w:p w14:paraId="0936CCFA" w14:textId="77777777" w:rsidR="004233E0" w:rsidRPr="00BF5316" w:rsidRDefault="004233E0" w:rsidP="004233E0">
      <w:pPr>
        <w:rPr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BF5316" w:rsidRPr="00BF5316" w14:paraId="51B1547B" w14:textId="77777777" w:rsidTr="0080282C">
        <w:trPr>
          <w:trHeight w:val="468"/>
        </w:trPr>
        <w:tc>
          <w:tcPr>
            <w:tcW w:w="10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FD1C7F" w14:textId="097A936E" w:rsidR="00D90A2C" w:rsidRPr="00944B0B" w:rsidRDefault="00D90A2C" w:rsidP="00B31E47">
            <w:pPr>
              <w:rPr>
                <w:b/>
              </w:rPr>
            </w:pPr>
            <w:r w:rsidRPr="00944B0B">
              <w:rPr>
                <w:b/>
              </w:rPr>
              <w:t>Zdůvodnění požadavku</w:t>
            </w:r>
            <w:r w:rsidR="00EC7510" w:rsidRPr="00944B0B">
              <w:rPr>
                <w:b/>
              </w:rPr>
              <w:t xml:space="preserve">: </w:t>
            </w:r>
            <w:r w:rsidR="008726E8" w:rsidRPr="00944B0B">
              <w:rPr>
                <w:b/>
              </w:rPr>
              <w:t>Nová</w:t>
            </w:r>
            <w:r w:rsidR="00DA6695" w:rsidRPr="00944B0B">
              <w:rPr>
                <w:b/>
              </w:rPr>
              <w:t xml:space="preserve"> měnírn</w:t>
            </w:r>
            <w:r w:rsidR="008726E8" w:rsidRPr="00944B0B">
              <w:rPr>
                <w:b/>
              </w:rPr>
              <w:t>a</w:t>
            </w:r>
            <w:r w:rsidR="00DA6695" w:rsidRPr="00944B0B">
              <w:rPr>
                <w:b/>
              </w:rPr>
              <w:t xml:space="preserve"> </w:t>
            </w:r>
            <w:r w:rsidR="00D7304F" w:rsidRPr="00944B0B">
              <w:rPr>
                <w:b/>
              </w:rPr>
              <w:t>Slatina</w:t>
            </w:r>
          </w:p>
          <w:p w14:paraId="16623C55" w14:textId="5BC54EFE" w:rsidR="00D7304F" w:rsidRPr="00944B0B" w:rsidRDefault="00D7304F" w:rsidP="00B31E47">
            <w:pPr>
              <w:rPr>
                <w:b/>
              </w:rPr>
            </w:pPr>
          </w:p>
        </w:tc>
      </w:tr>
      <w:tr w:rsidR="00BF5316" w:rsidRPr="00BF5316" w14:paraId="20621FC6" w14:textId="77777777" w:rsidTr="0080282C">
        <w:trPr>
          <w:cantSplit/>
          <w:trHeight w:val="3315"/>
        </w:trPr>
        <w:tc>
          <w:tcPr>
            <w:tcW w:w="10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2D717" w14:textId="77777777" w:rsidR="0064744E" w:rsidRPr="00944B0B" w:rsidRDefault="0064744E" w:rsidP="0096678B">
            <w:pPr>
              <w:jc w:val="both"/>
            </w:pPr>
          </w:p>
          <w:p w14:paraId="2B51C504" w14:textId="0409FAF8" w:rsidR="00C31997" w:rsidRPr="00944B0B" w:rsidRDefault="008726E8" w:rsidP="0096678B">
            <w:pPr>
              <w:jc w:val="both"/>
            </w:pPr>
            <w:r w:rsidRPr="00944B0B">
              <w:t>Původní kontejnerová m</w:t>
            </w:r>
            <w:r w:rsidR="00C4298F" w:rsidRPr="00944B0B">
              <w:t xml:space="preserve">ěnírna </w:t>
            </w:r>
            <w:r w:rsidR="00C74BC2" w:rsidRPr="00944B0B">
              <w:t>Slatina</w:t>
            </w:r>
            <w:r w:rsidR="00C4298F" w:rsidRPr="00944B0B">
              <w:t xml:space="preserve"> byla</w:t>
            </w:r>
            <w:r w:rsidR="00281012" w:rsidRPr="00944B0B">
              <w:t xml:space="preserve"> jako </w:t>
            </w:r>
            <w:r w:rsidR="00C4298F" w:rsidRPr="00944B0B">
              <w:t>postaven</w:t>
            </w:r>
            <w:r w:rsidRPr="00944B0B">
              <w:t>a</w:t>
            </w:r>
            <w:r w:rsidR="00C4298F" w:rsidRPr="00944B0B">
              <w:t xml:space="preserve"> v roce 198</w:t>
            </w:r>
            <w:r w:rsidR="00C74BC2" w:rsidRPr="00944B0B">
              <w:t>8</w:t>
            </w:r>
            <w:r w:rsidR="00C31997" w:rsidRPr="00944B0B">
              <w:t xml:space="preserve"> a včetně t</w:t>
            </w:r>
            <w:r w:rsidR="00960B93" w:rsidRPr="00944B0B">
              <w:t xml:space="preserve">echnologie je v provozu </w:t>
            </w:r>
            <w:r w:rsidR="00856807" w:rsidRPr="00944B0B">
              <w:t>po celou dobu</w:t>
            </w:r>
            <w:r w:rsidR="00C31997" w:rsidRPr="00944B0B">
              <w:t xml:space="preserve">. </w:t>
            </w:r>
            <w:r w:rsidR="00560BAA" w:rsidRPr="00944B0B">
              <w:t>Tato měnírna aktuálně nedisponuje velínem ani sociálním zázemím.</w:t>
            </w:r>
          </w:p>
          <w:p w14:paraId="47EB82DC" w14:textId="77777777" w:rsidR="00C31997" w:rsidRPr="00944B0B" w:rsidRDefault="00C31997" w:rsidP="0096678B">
            <w:pPr>
              <w:jc w:val="both"/>
            </w:pPr>
          </w:p>
          <w:p w14:paraId="387E16CF" w14:textId="514AE696" w:rsidR="00C4298F" w:rsidRPr="00944B0B" w:rsidRDefault="00C31997" w:rsidP="0096678B">
            <w:pPr>
              <w:jc w:val="both"/>
            </w:pPr>
            <w:r w:rsidRPr="00944B0B">
              <w:t>Konstrukce měnírny a její technologie jsou</w:t>
            </w:r>
            <w:r w:rsidR="00C4298F" w:rsidRPr="00944B0B">
              <w:t xml:space="preserve"> pro své stáří na sklonku životnosti.</w:t>
            </w:r>
            <w:r w:rsidR="008B24BE" w:rsidRPr="00944B0B">
              <w:t xml:space="preserve"> </w:t>
            </w:r>
            <w:r w:rsidR="00C4298F" w:rsidRPr="00944B0B">
              <w:t xml:space="preserve">Stejnosměrná technologie byla vyrobena </w:t>
            </w:r>
            <w:r w:rsidR="0096678B" w:rsidRPr="00944B0B">
              <w:t xml:space="preserve">firmou </w:t>
            </w:r>
            <w:r w:rsidR="00C74BC2" w:rsidRPr="00944B0B">
              <w:t>BEZ Bratislava</w:t>
            </w:r>
            <w:r w:rsidR="0096678B" w:rsidRPr="00944B0B">
              <w:t>, ř</w:t>
            </w:r>
            <w:r w:rsidR="00C4298F" w:rsidRPr="00944B0B">
              <w:t>ada komponentů v technologických celcích se již nevyrábí a musí být nahrazována</w:t>
            </w:r>
            <w:r w:rsidR="0096678B" w:rsidRPr="00944B0B">
              <w:t xml:space="preserve"> jinými</w:t>
            </w:r>
            <w:r w:rsidR="00BA1B34" w:rsidRPr="00944B0B">
              <w:t>, někdy i</w:t>
            </w:r>
            <w:r w:rsidR="0096678B" w:rsidRPr="00944B0B">
              <w:t xml:space="preserve"> s nestejnými parametry.</w:t>
            </w:r>
            <w:r w:rsidRPr="00944B0B">
              <w:t xml:space="preserve"> </w:t>
            </w:r>
            <w:r w:rsidR="0096678B" w:rsidRPr="00944B0B">
              <w:t xml:space="preserve">Vlivem rozdílnosti nových technologií nelze tu současnou </w:t>
            </w:r>
            <w:r w:rsidR="00BA1B34" w:rsidRPr="00944B0B">
              <w:t xml:space="preserve">technologii </w:t>
            </w:r>
            <w:r w:rsidR="0096678B" w:rsidRPr="00944B0B">
              <w:t xml:space="preserve">rozšiřovat o nové </w:t>
            </w:r>
            <w:proofErr w:type="gramStart"/>
            <w:r w:rsidR="0096678B" w:rsidRPr="00944B0B">
              <w:t>rozvaděče</w:t>
            </w:r>
            <w:proofErr w:type="gramEnd"/>
            <w:r w:rsidR="0096678B" w:rsidRPr="00944B0B">
              <w:t xml:space="preserve"> a tak reagovat</w:t>
            </w:r>
            <w:r w:rsidR="00784FA9" w:rsidRPr="00944B0B">
              <w:t xml:space="preserve"> na současné potřeby v zajištění napájení při rozvoji dopravy v napájecí oblasti.</w:t>
            </w:r>
            <w:r w:rsidR="00C4298F" w:rsidRPr="00944B0B">
              <w:t xml:space="preserve">  </w:t>
            </w:r>
          </w:p>
          <w:p w14:paraId="583DD120" w14:textId="77777777" w:rsidR="00C4298F" w:rsidRPr="00944B0B" w:rsidRDefault="00C4298F" w:rsidP="0096678B">
            <w:pPr>
              <w:jc w:val="both"/>
            </w:pPr>
          </w:p>
          <w:p w14:paraId="46CDC428" w14:textId="376F0E68" w:rsidR="0045045C" w:rsidRPr="00944B0B" w:rsidRDefault="008B24BE" w:rsidP="00814854">
            <w:pPr>
              <w:jc w:val="both"/>
            </w:pPr>
            <w:r w:rsidRPr="00944B0B">
              <w:t xml:space="preserve">Vzhledem k výše uvedenému je třeba dosluhující měnírnu nahradit zcela novou a doplnit ji o prostory velínu. Při její výstavbě je nutno zohlednit aktuální rozměry a umístění stávající měnírny a </w:t>
            </w:r>
            <w:r w:rsidR="00814854" w:rsidRPr="00944B0B">
              <w:t>při jejím uspořádání brát zřetel na stávající přívodní kabelové trasy a vč.</w:t>
            </w:r>
            <w:r w:rsidR="00A0259B" w:rsidRPr="00944B0B">
              <w:t xml:space="preserve"> umístění rozvodny 22kV </w:t>
            </w:r>
            <w:r w:rsidR="003B2BE7" w:rsidRPr="00944B0B">
              <w:t>PDS (provozovatel</w:t>
            </w:r>
            <w:r w:rsidR="00856807" w:rsidRPr="00944B0B">
              <w:t>e</w:t>
            </w:r>
            <w:r w:rsidR="003B2BE7" w:rsidRPr="00944B0B">
              <w:t xml:space="preserve"> distribuční soustavy)</w:t>
            </w:r>
            <w:r w:rsidR="00814854" w:rsidRPr="00944B0B">
              <w:t>.</w:t>
            </w:r>
          </w:p>
          <w:p w14:paraId="69C465A9" w14:textId="728ABAB4" w:rsidR="00984BA4" w:rsidRPr="00944B0B" w:rsidRDefault="00984BA4" w:rsidP="00032ECC">
            <w:pPr>
              <w:jc w:val="both"/>
            </w:pPr>
          </w:p>
          <w:p w14:paraId="01176157" w14:textId="3A24B208" w:rsidR="00984BA4" w:rsidRPr="00944B0B" w:rsidRDefault="00814854" w:rsidP="00A0259B">
            <w:pPr>
              <w:jc w:val="both"/>
            </w:pPr>
            <w:r w:rsidRPr="00944B0B">
              <w:t xml:space="preserve">Z důvodu absence zastupitelnosti napájení z této měnírny </w:t>
            </w:r>
            <w:r w:rsidR="00A0259B" w:rsidRPr="00944B0B">
              <w:t xml:space="preserve">je nutné zajistit náhradní zdroj pro </w:t>
            </w:r>
            <w:r w:rsidR="00774AEB" w:rsidRPr="00944B0B">
              <w:t>6</w:t>
            </w:r>
            <w:r w:rsidR="00A0259B" w:rsidRPr="00944B0B">
              <w:t xml:space="preserve"> úsek</w:t>
            </w:r>
            <w:r w:rsidR="00774AEB" w:rsidRPr="00944B0B">
              <w:t>ů</w:t>
            </w:r>
            <w:r w:rsidRPr="00944B0B">
              <w:t xml:space="preserve"> po celou dobu výstavby.</w:t>
            </w:r>
          </w:p>
          <w:p w14:paraId="48D872C8" w14:textId="77777777" w:rsidR="00B97E4A" w:rsidRPr="00944B0B" w:rsidRDefault="00B97E4A" w:rsidP="00A0259B">
            <w:pPr>
              <w:jc w:val="both"/>
            </w:pPr>
          </w:p>
          <w:p w14:paraId="60ED0632" w14:textId="77777777" w:rsidR="00B97E4A" w:rsidRPr="00944B0B" w:rsidRDefault="00B97E4A" w:rsidP="00A0259B">
            <w:pPr>
              <w:jc w:val="both"/>
            </w:pPr>
          </w:p>
          <w:p w14:paraId="09D1B17A" w14:textId="77777777" w:rsidR="00B97E4A" w:rsidRPr="00944B0B" w:rsidRDefault="00B97E4A" w:rsidP="00A0259B">
            <w:pPr>
              <w:jc w:val="both"/>
            </w:pPr>
          </w:p>
          <w:p w14:paraId="22787F84" w14:textId="77777777" w:rsidR="00B97E4A" w:rsidRPr="00944B0B" w:rsidRDefault="00B97E4A" w:rsidP="00A0259B">
            <w:pPr>
              <w:jc w:val="both"/>
            </w:pPr>
          </w:p>
          <w:p w14:paraId="78FE0518" w14:textId="77777777" w:rsidR="00984BA4" w:rsidRPr="00944B0B" w:rsidRDefault="00984BA4" w:rsidP="00A0259B">
            <w:pPr>
              <w:jc w:val="both"/>
            </w:pPr>
          </w:p>
          <w:p w14:paraId="27F941E8" w14:textId="77777777" w:rsidR="00D90A2C" w:rsidRPr="00944B0B" w:rsidRDefault="00D90A2C" w:rsidP="0096678B">
            <w:pPr>
              <w:jc w:val="both"/>
            </w:pPr>
          </w:p>
        </w:tc>
      </w:tr>
    </w:tbl>
    <w:p w14:paraId="6F69B523" w14:textId="77777777" w:rsidR="004233E0" w:rsidRDefault="004233E0" w:rsidP="004233E0">
      <w:pPr>
        <w:rPr>
          <w:b/>
          <w:bCs/>
          <w:i/>
          <w:i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BF5316" w:rsidRPr="00F77184" w14:paraId="4A84AABB" w14:textId="77777777" w:rsidTr="0080282C">
        <w:trPr>
          <w:trHeight w:val="3360"/>
        </w:trPr>
        <w:tc>
          <w:tcPr>
            <w:tcW w:w="10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B608F" w14:textId="0ACE487B" w:rsidR="003F2E0B" w:rsidRPr="00F77184" w:rsidRDefault="003F2E0B" w:rsidP="00F77184">
            <w:pPr>
              <w:pStyle w:val="Nadpis1"/>
              <w:numPr>
                <w:ilvl w:val="0"/>
                <w:numId w:val="0"/>
              </w:numPr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lastRenderedPageBreak/>
              <w:t>Technický popis požadavku:</w:t>
            </w:r>
          </w:p>
          <w:p w14:paraId="13F905F9" w14:textId="2BEC1341" w:rsidR="0041558F" w:rsidRPr="00F77184" w:rsidRDefault="00E518E4" w:rsidP="00F77184">
            <w:pPr>
              <w:pStyle w:val="Nadpis1"/>
              <w:numPr>
                <w:ilvl w:val="0"/>
                <w:numId w:val="0"/>
              </w:numPr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t xml:space="preserve">1)  </w:t>
            </w:r>
            <w:r w:rsidR="0041558F" w:rsidRPr="00F77184">
              <w:rPr>
                <w:rFonts w:cs="Arial"/>
                <w:sz w:val="20"/>
                <w:szCs w:val="20"/>
              </w:rPr>
              <w:t>Provedení stavby</w:t>
            </w:r>
          </w:p>
          <w:p w14:paraId="6D400F33" w14:textId="3F67BA6D" w:rsidR="00AC6109" w:rsidRPr="00944B0B" w:rsidRDefault="007D5A77" w:rsidP="00F77184">
            <w:pPr>
              <w:spacing w:before="20"/>
              <w:jc w:val="both"/>
              <w:rPr>
                <w:rFonts w:cs="Arial"/>
              </w:rPr>
            </w:pPr>
            <w:r w:rsidRPr="00944B0B">
              <w:rPr>
                <w:rFonts w:cs="Arial"/>
              </w:rPr>
              <w:t xml:space="preserve">Jelikož se jedná o </w:t>
            </w:r>
            <w:r w:rsidR="00BC709C" w:rsidRPr="00944B0B">
              <w:rPr>
                <w:rFonts w:cs="Arial"/>
              </w:rPr>
              <w:t>dosluhující</w:t>
            </w:r>
            <w:r w:rsidRPr="00944B0B">
              <w:rPr>
                <w:rFonts w:cs="Arial"/>
              </w:rPr>
              <w:t xml:space="preserve"> kontejnerovou měnírnu </w:t>
            </w:r>
            <w:r w:rsidR="00A469F5" w:rsidRPr="00944B0B">
              <w:rPr>
                <w:rFonts w:cs="Arial"/>
              </w:rPr>
              <w:t xml:space="preserve">je </w:t>
            </w:r>
            <w:r w:rsidR="00E75DCD" w:rsidRPr="00944B0B">
              <w:rPr>
                <w:rFonts w:cs="Arial"/>
              </w:rPr>
              <w:t xml:space="preserve">nutné </w:t>
            </w:r>
            <w:r w:rsidR="00BC709C" w:rsidRPr="00944B0B">
              <w:rPr>
                <w:rFonts w:cs="Arial"/>
              </w:rPr>
              <w:t>do</w:t>
            </w:r>
            <w:r w:rsidR="00AC6109" w:rsidRPr="00944B0B">
              <w:rPr>
                <w:rFonts w:cs="Arial"/>
              </w:rPr>
              <w:t xml:space="preserve"> dokumentace zahrnout její odstranění</w:t>
            </w:r>
            <w:r w:rsidR="002B70C8" w:rsidRPr="00944B0B">
              <w:rPr>
                <w:rFonts w:cs="Arial"/>
              </w:rPr>
              <w:t xml:space="preserve"> vč. návrhu ekologické likvidace (objekt, technologie, stání transformátorů)</w:t>
            </w:r>
            <w:r w:rsidR="00AC6109" w:rsidRPr="00944B0B">
              <w:rPr>
                <w:rFonts w:cs="Arial"/>
              </w:rPr>
              <w:t>.</w:t>
            </w:r>
            <w:r w:rsidR="00A469F5" w:rsidRPr="00944B0B">
              <w:rPr>
                <w:rFonts w:cs="Arial"/>
              </w:rPr>
              <w:t xml:space="preserve"> </w:t>
            </w:r>
            <w:r w:rsidR="00AC6109" w:rsidRPr="00944B0B">
              <w:rPr>
                <w:rFonts w:cs="Arial"/>
              </w:rPr>
              <w:t>Nov</w:t>
            </w:r>
            <w:r w:rsidR="00812D7E" w:rsidRPr="00944B0B">
              <w:rPr>
                <w:rFonts w:cs="Arial"/>
              </w:rPr>
              <w:t xml:space="preserve">ou </w:t>
            </w:r>
            <w:r w:rsidR="00AC6109" w:rsidRPr="00944B0B">
              <w:rPr>
                <w:rFonts w:cs="Arial"/>
              </w:rPr>
              <w:t>měnírn</w:t>
            </w:r>
            <w:r w:rsidR="00812D7E" w:rsidRPr="00944B0B">
              <w:rPr>
                <w:rFonts w:cs="Arial"/>
              </w:rPr>
              <w:t>u</w:t>
            </w:r>
            <w:r w:rsidR="00BB0B12" w:rsidRPr="00944B0B">
              <w:rPr>
                <w:rFonts w:cs="Arial"/>
              </w:rPr>
              <w:t xml:space="preserve"> </w:t>
            </w:r>
            <w:r w:rsidR="00812D7E" w:rsidRPr="00944B0B">
              <w:rPr>
                <w:rFonts w:cs="Arial"/>
              </w:rPr>
              <w:t>je třeba dispozičně usadit do prostoru stávající měnírny. Konstrukce nové měnírny b</w:t>
            </w:r>
            <w:r w:rsidR="00BB0B12" w:rsidRPr="00944B0B">
              <w:rPr>
                <w:rFonts w:cs="Arial"/>
              </w:rPr>
              <w:t>ude provedena opět jako kontejnerová (</w:t>
            </w:r>
            <w:r w:rsidR="00812D7E" w:rsidRPr="00944B0B">
              <w:rPr>
                <w:rFonts w:cs="Arial"/>
              </w:rPr>
              <w:t xml:space="preserve">předpokládá se </w:t>
            </w:r>
            <w:r w:rsidR="00BB0B12" w:rsidRPr="00944B0B">
              <w:rPr>
                <w:rFonts w:cs="Arial"/>
              </w:rPr>
              <w:t xml:space="preserve">ze železobetonu) a tomu je </w:t>
            </w:r>
            <w:r w:rsidR="00E75DCD" w:rsidRPr="00944B0B">
              <w:rPr>
                <w:rFonts w:cs="Arial"/>
              </w:rPr>
              <w:t>nutno</w:t>
            </w:r>
            <w:r w:rsidR="00BB0B12" w:rsidRPr="00944B0B">
              <w:rPr>
                <w:rFonts w:cs="Arial"/>
              </w:rPr>
              <w:t xml:space="preserve"> přizpůsobit i konstrukci suterénu. J</w:t>
            </w:r>
            <w:r w:rsidR="00AC6109" w:rsidRPr="00944B0B">
              <w:rPr>
                <w:rFonts w:cs="Arial"/>
              </w:rPr>
              <w:t>e požadováno doplnění velínu</w:t>
            </w:r>
            <w:r w:rsidR="00BB0B12" w:rsidRPr="00944B0B">
              <w:rPr>
                <w:rFonts w:cs="Arial"/>
              </w:rPr>
              <w:t xml:space="preserve"> v</w:t>
            </w:r>
            <w:r w:rsidR="00382D89" w:rsidRPr="00944B0B">
              <w:rPr>
                <w:rFonts w:cs="Arial"/>
              </w:rPr>
              <w:t> minimální nezbytné</w:t>
            </w:r>
            <w:r w:rsidR="00BB0B12" w:rsidRPr="00944B0B">
              <w:rPr>
                <w:rFonts w:cs="Arial"/>
              </w:rPr>
              <w:t xml:space="preserve"> ploše</w:t>
            </w:r>
            <w:r w:rsidR="00812D7E" w:rsidRPr="00944B0B">
              <w:rPr>
                <w:rFonts w:cs="Arial"/>
              </w:rPr>
              <w:t xml:space="preserve">. Technologie bude rozšířena dle níže uvedených požadavků. </w:t>
            </w:r>
            <w:r w:rsidR="0021525E" w:rsidRPr="00944B0B">
              <w:rPr>
                <w:rFonts w:cs="Arial"/>
              </w:rPr>
              <w:t xml:space="preserve">Přístup k technologii je požadován zásadně zevnitř objektu (nelze provádět pracovní a servisní úkony zvenčí). </w:t>
            </w:r>
            <w:r w:rsidR="00812D7E" w:rsidRPr="00944B0B">
              <w:rPr>
                <w:rFonts w:cs="Arial"/>
              </w:rPr>
              <w:t>Sociální zázemí ne</w:t>
            </w:r>
            <w:r w:rsidR="00E75DCD" w:rsidRPr="00944B0B">
              <w:rPr>
                <w:rFonts w:cs="Arial"/>
              </w:rPr>
              <w:t>bude</w:t>
            </w:r>
            <w:r w:rsidR="00812D7E" w:rsidRPr="00944B0B">
              <w:rPr>
                <w:rFonts w:cs="Arial"/>
              </w:rPr>
              <w:t xml:space="preserve"> součástí objektu</w:t>
            </w:r>
            <w:r w:rsidR="00E75DCD" w:rsidRPr="00944B0B">
              <w:rPr>
                <w:rFonts w:cs="Arial"/>
              </w:rPr>
              <w:t xml:space="preserve"> a není předmětem dokumentace</w:t>
            </w:r>
            <w:r w:rsidR="00812D7E" w:rsidRPr="00944B0B">
              <w:rPr>
                <w:rFonts w:cs="Arial"/>
              </w:rPr>
              <w:t>.</w:t>
            </w:r>
            <w:r w:rsidR="00BB0B12" w:rsidRPr="00944B0B">
              <w:rPr>
                <w:rFonts w:cs="Arial"/>
              </w:rPr>
              <w:t xml:space="preserve"> </w:t>
            </w:r>
          </w:p>
          <w:p w14:paraId="1B1F7638" w14:textId="77777777" w:rsidR="00D17080" w:rsidRPr="00944B0B" w:rsidRDefault="00D17080" w:rsidP="00D17080">
            <w:pPr>
              <w:jc w:val="both"/>
              <w:rPr>
                <w:rFonts w:cs="Arial"/>
              </w:rPr>
            </w:pPr>
          </w:p>
          <w:p w14:paraId="43668A2B" w14:textId="237358B9" w:rsidR="00D17080" w:rsidRPr="00944B0B" w:rsidRDefault="00D17080" w:rsidP="00D17080">
            <w:pPr>
              <w:jc w:val="both"/>
              <w:rPr>
                <w:rFonts w:cs="Arial"/>
              </w:rPr>
            </w:pPr>
            <w:r w:rsidRPr="00944B0B">
              <w:rPr>
                <w:rFonts w:cs="Arial"/>
              </w:rPr>
              <w:t xml:space="preserve">Skladba pláště musí odpovídat tepelným požadavkům, fasáda bude ošetřena </w:t>
            </w:r>
            <w:proofErr w:type="spellStart"/>
            <w:r w:rsidRPr="00944B0B">
              <w:rPr>
                <w:rFonts w:cs="Arial"/>
              </w:rPr>
              <w:t>antigrafiti</w:t>
            </w:r>
            <w:proofErr w:type="spellEnd"/>
            <w:r w:rsidRPr="00944B0B">
              <w:rPr>
                <w:rFonts w:cs="Arial"/>
              </w:rPr>
              <w:t xml:space="preserve"> nástřikem. </w:t>
            </w:r>
          </w:p>
          <w:p w14:paraId="7E77B096" w14:textId="77777777" w:rsidR="00A469F5" w:rsidRPr="00944B0B" w:rsidRDefault="00A469F5" w:rsidP="00F77184">
            <w:pPr>
              <w:spacing w:before="20"/>
              <w:jc w:val="both"/>
              <w:rPr>
                <w:rFonts w:cs="Arial"/>
              </w:rPr>
            </w:pPr>
          </w:p>
          <w:p w14:paraId="2175344D" w14:textId="77777777" w:rsidR="00F075BC" w:rsidRDefault="009F3903" w:rsidP="009F3903">
            <w:pPr>
              <w:spacing w:before="20"/>
              <w:jc w:val="both"/>
              <w:rPr>
                <w:rFonts w:cs="Arial"/>
              </w:rPr>
            </w:pPr>
            <w:r w:rsidRPr="00944B0B">
              <w:rPr>
                <w:rFonts w:cs="Arial"/>
              </w:rPr>
              <w:t>Součástí zadání j</w:t>
            </w:r>
            <w:r w:rsidR="00F075BC">
              <w:rPr>
                <w:rFonts w:cs="Arial"/>
              </w:rPr>
              <w:t>sou:</w:t>
            </w:r>
          </w:p>
          <w:p w14:paraId="37C1607C" w14:textId="03B86117" w:rsidR="00F075BC" w:rsidRDefault="00F075BC" w:rsidP="00F075BC">
            <w:pPr>
              <w:pStyle w:val="Odstavecseseznamem"/>
              <w:numPr>
                <w:ilvl w:val="0"/>
                <w:numId w:val="17"/>
              </w:numPr>
              <w:spacing w:before="20"/>
              <w:jc w:val="both"/>
              <w:rPr>
                <w:rFonts w:cs="Arial"/>
              </w:rPr>
            </w:pPr>
            <w:r>
              <w:rPr>
                <w:rFonts w:cs="Arial"/>
              </w:rPr>
              <w:t>Řešení dočasné měnírny</w:t>
            </w:r>
            <w:r w:rsidR="00AD6298">
              <w:rPr>
                <w:rFonts w:cs="Arial"/>
              </w:rPr>
              <w:t xml:space="preserve"> a jejího umístění.</w:t>
            </w:r>
          </w:p>
          <w:p w14:paraId="70B75F74" w14:textId="580449A4" w:rsidR="00F075BC" w:rsidRDefault="00F075BC" w:rsidP="00F075BC">
            <w:pPr>
              <w:pStyle w:val="Odstavecseseznamem"/>
              <w:numPr>
                <w:ilvl w:val="0"/>
                <w:numId w:val="17"/>
              </w:numPr>
              <w:spacing w:before="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Koordinace </w:t>
            </w:r>
            <w:r w:rsidR="00EA602A">
              <w:rPr>
                <w:rFonts w:cs="Arial"/>
              </w:rPr>
              <w:t xml:space="preserve">a řešení </w:t>
            </w:r>
            <w:r>
              <w:rPr>
                <w:rFonts w:cs="Arial"/>
              </w:rPr>
              <w:t>projektu s</w:t>
            </w:r>
            <w:r w:rsidR="0003242B">
              <w:rPr>
                <w:rFonts w:cs="Arial"/>
              </w:rPr>
              <w:t xml:space="preserve"> příp. </w:t>
            </w:r>
            <w:r>
              <w:rPr>
                <w:rFonts w:cs="Arial"/>
              </w:rPr>
              <w:t>přeložkou VN</w:t>
            </w:r>
            <w:r w:rsidR="0003242B">
              <w:rPr>
                <w:rFonts w:cs="Arial"/>
              </w:rPr>
              <w:t xml:space="preserve"> provozovatele distribuční sítě.</w:t>
            </w:r>
          </w:p>
          <w:p w14:paraId="33F0A70E" w14:textId="7098D307" w:rsidR="009F3903" w:rsidRPr="00F075BC" w:rsidRDefault="00F075BC" w:rsidP="00F075BC">
            <w:pPr>
              <w:pStyle w:val="Odstavecseseznamem"/>
              <w:numPr>
                <w:ilvl w:val="0"/>
                <w:numId w:val="17"/>
              </w:numPr>
              <w:spacing w:before="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V</w:t>
            </w:r>
            <w:r w:rsidR="009F3903" w:rsidRPr="00F075BC">
              <w:rPr>
                <w:rFonts w:cs="Arial"/>
              </w:rPr>
              <w:t>vpracování</w:t>
            </w:r>
            <w:proofErr w:type="spellEnd"/>
            <w:r w:rsidR="009F3903" w:rsidRPr="00F075BC">
              <w:rPr>
                <w:rFonts w:cs="Arial"/>
              </w:rPr>
              <w:t xml:space="preserve"> grafického návrhu (vizualizace) budovy, který bude předložen minimálně ve 2 variantách k posouzení objednatelem. </w:t>
            </w:r>
            <w:r w:rsidR="00944B0B" w:rsidRPr="00F075BC">
              <w:rPr>
                <w:rFonts w:cs="Arial"/>
              </w:rPr>
              <w:t>Alespoň jeden n</w:t>
            </w:r>
            <w:r w:rsidR="009F3903" w:rsidRPr="00F075BC">
              <w:rPr>
                <w:rFonts w:cs="Arial"/>
              </w:rPr>
              <w:t>ávrh bude respektovat standardy objednatele pro daný druh stavby.</w:t>
            </w:r>
          </w:p>
          <w:p w14:paraId="0595D86B" w14:textId="77777777" w:rsidR="00F075BC" w:rsidRDefault="00F075BC" w:rsidP="009F3903">
            <w:pPr>
              <w:spacing w:before="20"/>
              <w:jc w:val="both"/>
              <w:rPr>
                <w:rFonts w:cs="Arial"/>
              </w:rPr>
            </w:pPr>
          </w:p>
          <w:p w14:paraId="6466F502" w14:textId="77777777" w:rsidR="0041558F" w:rsidRPr="00F77184" w:rsidRDefault="00E518E4" w:rsidP="00F77184">
            <w:pPr>
              <w:pStyle w:val="Nadpis1"/>
              <w:numPr>
                <w:ilvl w:val="0"/>
                <w:numId w:val="0"/>
              </w:numPr>
              <w:ind w:left="360" w:hanging="360"/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t xml:space="preserve">2)  </w:t>
            </w:r>
            <w:r w:rsidR="0041558F" w:rsidRPr="00F77184">
              <w:rPr>
                <w:rFonts w:cs="Arial"/>
                <w:sz w:val="20"/>
                <w:szCs w:val="20"/>
              </w:rPr>
              <w:t xml:space="preserve">Rozvodna 22 </w:t>
            </w:r>
            <w:proofErr w:type="spellStart"/>
            <w:r w:rsidR="0041558F" w:rsidRPr="00F77184">
              <w:rPr>
                <w:rFonts w:cs="Arial"/>
                <w:sz w:val="20"/>
                <w:szCs w:val="20"/>
              </w:rPr>
              <w:t>kV</w:t>
            </w:r>
            <w:proofErr w:type="spellEnd"/>
          </w:p>
          <w:p w14:paraId="032230CE" w14:textId="5ABB7EAC" w:rsidR="001842E2" w:rsidRPr="00F77184" w:rsidRDefault="00F07A32" w:rsidP="00F77184">
            <w:pPr>
              <w:pStyle w:val="Default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Č</w:t>
            </w:r>
            <w:r w:rsidR="00442EF1" w:rsidRPr="00F77184">
              <w:rPr>
                <w:rFonts w:eastAsia="Times New Roman"/>
                <w:color w:val="auto"/>
                <w:sz w:val="20"/>
                <w:szCs w:val="20"/>
              </w:rPr>
              <w:t xml:space="preserve">ást </w:t>
            </w:r>
            <w:r w:rsidR="00960B93" w:rsidRPr="00F77184">
              <w:rPr>
                <w:rFonts w:eastAsia="Times New Roman"/>
                <w:color w:val="auto"/>
                <w:sz w:val="20"/>
                <w:szCs w:val="20"/>
              </w:rPr>
              <w:t>rozvodn</w:t>
            </w:r>
            <w:r w:rsidR="00442EF1" w:rsidRPr="00F77184">
              <w:rPr>
                <w:rFonts w:eastAsia="Times New Roman"/>
                <w:color w:val="auto"/>
                <w:sz w:val="20"/>
                <w:szCs w:val="20"/>
              </w:rPr>
              <w:t>y</w:t>
            </w:r>
            <w:r w:rsidR="00960B93" w:rsidRPr="00F77184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771595" w:rsidRPr="00F77184">
              <w:rPr>
                <w:rFonts w:eastAsia="Times New Roman"/>
                <w:color w:val="auto"/>
                <w:sz w:val="20"/>
                <w:szCs w:val="20"/>
              </w:rPr>
              <w:t>PDS (provozovatel</w:t>
            </w:r>
            <w:r w:rsidR="00442EF1" w:rsidRPr="00F77184">
              <w:rPr>
                <w:rFonts w:eastAsia="Times New Roman"/>
                <w:color w:val="auto"/>
                <w:sz w:val="20"/>
                <w:szCs w:val="20"/>
              </w:rPr>
              <w:t>e</w:t>
            </w:r>
            <w:r w:rsidR="00771595" w:rsidRPr="00F77184">
              <w:rPr>
                <w:rFonts w:eastAsia="Times New Roman"/>
                <w:color w:val="auto"/>
                <w:sz w:val="20"/>
                <w:szCs w:val="20"/>
              </w:rPr>
              <w:t xml:space="preserve"> distribuční soustavy)</w:t>
            </w:r>
            <w:r w:rsidR="001842E2" w:rsidRPr="00F77184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960B93" w:rsidRPr="00F77184">
              <w:rPr>
                <w:rFonts w:eastAsia="Times New Roman"/>
                <w:color w:val="auto"/>
                <w:sz w:val="20"/>
                <w:szCs w:val="20"/>
              </w:rPr>
              <w:t xml:space="preserve">je nutné stavebně oddělit. Obě části budou mít samostatné vchody. Z hlediska technologie záleží na výběru varianty zachování stávající nebo přesun do nových prostorů a s tím i nové technologie, kterou by si řešil </w:t>
            </w:r>
            <w:r w:rsidR="0085679C" w:rsidRPr="00F77184">
              <w:rPr>
                <w:rFonts w:eastAsia="Times New Roman"/>
                <w:color w:val="auto"/>
                <w:sz w:val="20"/>
                <w:szCs w:val="20"/>
              </w:rPr>
              <w:t>PDS</w:t>
            </w:r>
            <w:r w:rsidR="001842E2" w:rsidRPr="00F77184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  <w:p w14:paraId="5CD2295D" w14:textId="6CC60106" w:rsidR="00960B93" w:rsidRPr="00F77184" w:rsidRDefault="0085679C" w:rsidP="00F77184">
            <w:pPr>
              <w:pStyle w:val="Default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F77184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</w:p>
          <w:p w14:paraId="0589B43F" w14:textId="3E2D51BD" w:rsidR="00960B93" w:rsidRPr="00F77184" w:rsidRDefault="00960B93" w:rsidP="00311B11">
            <w:pPr>
              <w:pStyle w:val="Seznamsodrkami"/>
            </w:pPr>
            <w:r w:rsidRPr="00F77184">
              <w:t xml:space="preserve">R22.1 – přívodní </w:t>
            </w:r>
            <w:proofErr w:type="gramStart"/>
            <w:r w:rsidRPr="00F77184">
              <w:t>pole - v</w:t>
            </w:r>
            <w:proofErr w:type="gramEnd"/>
            <w:r w:rsidRPr="00F77184">
              <w:t xml:space="preserve"> majetku </w:t>
            </w:r>
            <w:r w:rsidR="0085679C" w:rsidRPr="00F77184">
              <w:t xml:space="preserve">PDS </w:t>
            </w:r>
          </w:p>
          <w:p w14:paraId="0ED4981A" w14:textId="6BA587AA" w:rsidR="00960B93" w:rsidRPr="00F77184" w:rsidRDefault="00960B93" w:rsidP="00311B11">
            <w:pPr>
              <w:pStyle w:val="Seznamsodrkami"/>
            </w:pPr>
            <w:r w:rsidRPr="00F77184">
              <w:t xml:space="preserve">R22.2 – přívodní </w:t>
            </w:r>
            <w:proofErr w:type="gramStart"/>
            <w:r w:rsidRPr="00F77184">
              <w:t>pole - v</w:t>
            </w:r>
            <w:proofErr w:type="gramEnd"/>
            <w:r w:rsidRPr="00F77184">
              <w:t xml:space="preserve"> majetku </w:t>
            </w:r>
            <w:r w:rsidR="0085679C" w:rsidRPr="00F77184">
              <w:t xml:space="preserve">PDS </w:t>
            </w:r>
          </w:p>
          <w:p w14:paraId="0CDBCE4D" w14:textId="485273F4" w:rsidR="00960B93" w:rsidRPr="00F77184" w:rsidRDefault="00960B93" w:rsidP="00311B11">
            <w:pPr>
              <w:pStyle w:val="Seznamsodrkami"/>
            </w:pPr>
            <w:r w:rsidRPr="00F77184">
              <w:t xml:space="preserve">R22.3 – </w:t>
            </w:r>
            <w:proofErr w:type="gramStart"/>
            <w:r w:rsidRPr="00F77184">
              <w:t>spojka - v</w:t>
            </w:r>
            <w:proofErr w:type="gramEnd"/>
            <w:r w:rsidRPr="00F77184">
              <w:t xml:space="preserve"> majetku </w:t>
            </w:r>
            <w:r w:rsidR="0085679C" w:rsidRPr="00F77184">
              <w:t xml:space="preserve">PDS </w:t>
            </w:r>
          </w:p>
          <w:p w14:paraId="678623EE" w14:textId="77777777" w:rsidR="00960B93" w:rsidRPr="00F77184" w:rsidRDefault="00960B93" w:rsidP="00F77184">
            <w:pPr>
              <w:pStyle w:val="Default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</w:p>
          <w:p w14:paraId="201D5800" w14:textId="735C73AA" w:rsidR="00960B93" w:rsidRPr="00F77184" w:rsidRDefault="00960B93" w:rsidP="00F77184">
            <w:pPr>
              <w:pStyle w:val="Default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F77184">
              <w:rPr>
                <w:rFonts w:eastAsia="Times New Roman"/>
                <w:color w:val="auto"/>
                <w:sz w:val="20"/>
                <w:szCs w:val="20"/>
              </w:rPr>
              <w:t xml:space="preserve">Rozvodna 22kV část DPMB je tvořena rozvaděčem 25 </w:t>
            </w:r>
            <w:proofErr w:type="spellStart"/>
            <w:r w:rsidRPr="00F77184">
              <w:rPr>
                <w:rFonts w:eastAsia="Times New Roman"/>
                <w:color w:val="auto"/>
                <w:sz w:val="20"/>
                <w:szCs w:val="20"/>
              </w:rPr>
              <w:t>kV</w:t>
            </w:r>
            <w:proofErr w:type="spellEnd"/>
            <w:r w:rsidRPr="00F77184">
              <w:rPr>
                <w:rFonts w:eastAsia="Times New Roman"/>
                <w:color w:val="auto"/>
                <w:sz w:val="20"/>
                <w:szCs w:val="20"/>
              </w:rPr>
              <w:t xml:space="preserve">, sestávající ze 6 polí vzduchem izolovaných typu W24 a jmenovitým proudem </w:t>
            </w:r>
            <w:proofErr w:type="gramStart"/>
            <w:r w:rsidRPr="00F77184">
              <w:rPr>
                <w:rFonts w:eastAsia="Times New Roman"/>
                <w:color w:val="auto"/>
                <w:sz w:val="20"/>
                <w:szCs w:val="20"/>
              </w:rPr>
              <w:t>630A</w:t>
            </w:r>
            <w:proofErr w:type="gramEnd"/>
            <w:r w:rsidRPr="00F77184">
              <w:rPr>
                <w:rFonts w:eastAsia="Times New Roman"/>
                <w:color w:val="auto"/>
                <w:sz w:val="20"/>
                <w:szCs w:val="20"/>
              </w:rPr>
              <w:t xml:space="preserve"> např. </w:t>
            </w:r>
            <w:proofErr w:type="spellStart"/>
            <w:r w:rsidRPr="00F77184">
              <w:rPr>
                <w:rFonts w:eastAsia="Times New Roman"/>
                <w:color w:val="auto"/>
                <w:sz w:val="20"/>
                <w:szCs w:val="20"/>
              </w:rPr>
              <w:t>fi</w:t>
            </w:r>
            <w:proofErr w:type="spellEnd"/>
            <w:r w:rsidRPr="00F77184">
              <w:rPr>
                <w:rFonts w:eastAsia="Times New Roman"/>
                <w:color w:val="auto"/>
                <w:sz w:val="20"/>
                <w:szCs w:val="20"/>
              </w:rPr>
              <w:t xml:space="preserve"> DRIBO. </w:t>
            </w:r>
            <w:r w:rsidR="00B46C88" w:rsidRPr="00F77184">
              <w:rPr>
                <w:rFonts w:eastAsia="Times New Roman"/>
                <w:color w:val="auto"/>
                <w:sz w:val="20"/>
                <w:szCs w:val="20"/>
              </w:rPr>
              <w:t xml:space="preserve">V případě prostorové nouze </w:t>
            </w:r>
            <w:r w:rsidR="00B46C88">
              <w:rPr>
                <w:rFonts w:eastAsia="Times New Roman"/>
                <w:color w:val="auto"/>
                <w:sz w:val="20"/>
                <w:szCs w:val="20"/>
              </w:rPr>
              <w:t xml:space="preserve">vybavit </w:t>
            </w:r>
            <w:r w:rsidR="00B46C88" w:rsidRPr="00F77184">
              <w:rPr>
                <w:color w:val="auto"/>
                <w:sz w:val="20"/>
                <w:szCs w:val="20"/>
              </w:rPr>
              <w:t xml:space="preserve">modulovým skříňovým rozváděčem zapouzdřený v epoxidové pryskyřici s nevýsuvnými vakuovými vypínacími prvky, jmenovitým proudem přípojnic </w:t>
            </w:r>
            <w:proofErr w:type="gramStart"/>
            <w:r w:rsidR="00B46C88" w:rsidRPr="00F77184">
              <w:rPr>
                <w:color w:val="auto"/>
                <w:sz w:val="20"/>
                <w:szCs w:val="20"/>
              </w:rPr>
              <w:t>800A</w:t>
            </w:r>
            <w:proofErr w:type="gramEnd"/>
            <w:r w:rsidR="00B46C88" w:rsidRPr="00F77184">
              <w:rPr>
                <w:color w:val="auto"/>
                <w:sz w:val="20"/>
                <w:szCs w:val="20"/>
              </w:rPr>
              <w:t xml:space="preserve"> a jmenovitým proudem odpínačů a vypínačů 630A</w:t>
            </w:r>
          </w:p>
          <w:p w14:paraId="20C5B91D" w14:textId="0C73C787" w:rsidR="00960B93" w:rsidRPr="00F77184" w:rsidRDefault="00960B93" w:rsidP="00F77184">
            <w:pPr>
              <w:pStyle w:val="Default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F77184">
              <w:rPr>
                <w:rFonts w:eastAsia="Times New Roman"/>
                <w:color w:val="auto"/>
                <w:sz w:val="20"/>
                <w:szCs w:val="20"/>
              </w:rPr>
              <w:t xml:space="preserve">Napojení nové rozvodny 22kV DPMB bude dle podmínek </w:t>
            </w:r>
            <w:r w:rsidR="002A60D6" w:rsidRPr="00F77184">
              <w:rPr>
                <w:rFonts w:eastAsia="Times New Roman"/>
                <w:color w:val="auto"/>
                <w:sz w:val="20"/>
                <w:szCs w:val="20"/>
              </w:rPr>
              <w:t>PDS (provozovatel</w:t>
            </w:r>
            <w:r w:rsidR="0033401B" w:rsidRPr="00F77184">
              <w:rPr>
                <w:rFonts w:eastAsia="Times New Roman"/>
                <w:color w:val="auto"/>
                <w:sz w:val="20"/>
                <w:szCs w:val="20"/>
              </w:rPr>
              <w:t>e</w:t>
            </w:r>
            <w:r w:rsidR="002A60D6" w:rsidRPr="00F77184">
              <w:rPr>
                <w:rFonts w:eastAsia="Times New Roman"/>
                <w:color w:val="auto"/>
                <w:sz w:val="20"/>
                <w:szCs w:val="20"/>
              </w:rPr>
              <w:t xml:space="preserve"> distribuční soustavy)</w:t>
            </w:r>
          </w:p>
          <w:p w14:paraId="5C5B6174" w14:textId="77777777" w:rsidR="0080282C" w:rsidRPr="00F77184" w:rsidRDefault="00960B93" w:rsidP="00311B11">
            <w:pPr>
              <w:pStyle w:val="Seznamsodrkami"/>
            </w:pPr>
            <w:r w:rsidRPr="00F77184">
              <w:t>R22.4- pole spojky osazené dálkově ovládaným vypínačem včetně odpojovače s uzemňovačem a</w:t>
            </w:r>
          </w:p>
          <w:p w14:paraId="38B689C4" w14:textId="77777777" w:rsidR="00960B93" w:rsidRPr="00F77184" w:rsidRDefault="0080282C" w:rsidP="00311B11">
            <w:pPr>
              <w:pStyle w:val="Seznamsodrkami"/>
              <w:numPr>
                <w:ilvl w:val="0"/>
                <w:numId w:val="0"/>
              </w:numPr>
              <w:ind w:left="502"/>
            </w:pPr>
            <w:r w:rsidRPr="00F77184">
              <w:t xml:space="preserve">   </w:t>
            </w:r>
            <w:r w:rsidR="00960B93" w:rsidRPr="00F77184">
              <w:t xml:space="preserve"> MTP pro informativní měření proudu druhé fáze pro DP</w:t>
            </w:r>
          </w:p>
          <w:p w14:paraId="4DCFE9E3" w14:textId="77777777" w:rsidR="00960B93" w:rsidRPr="00F77184" w:rsidRDefault="00960B93" w:rsidP="00311B11">
            <w:pPr>
              <w:pStyle w:val="Seznamsodrkami"/>
            </w:pPr>
            <w:r w:rsidRPr="00F77184">
              <w:t xml:space="preserve">R22.5 - pole měření (provedeno v souladu s požadavky oddělení energetiky) </w:t>
            </w:r>
          </w:p>
          <w:p w14:paraId="3C4C8075" w14:textId="77777777" w:rsidR="0080282C" w:rsidRPr="00F77184" w:rsidRDefault="00960B93" w:rsidP="00311B11">
            <w:pPr>
              <w:pStyle w:val="Seznamsodrkami"/>
            </w:pPr>
            <w:r w:rsidRPr="00F77184">
              <w:t xml:space="preserve">R22.6 - pole vývodu na trakční transformátor Tr1 osazené dálkově ovládaným vypínačem včetně </w:t>
            </w:r>
          </w:p>
          <w:p w14:paraId="5DE8DDEC" w14:textId="5369E77A" w:rsidR="0080282C" w:rsidRPr="00F77184" w:rsidRDefault="0080282C" w:rsidP="00311B11">
            <w:pPr>
              <w:pStyle w:val="Seznamsodrkami"/>
              <w:numPr>
                <w:ilvl w:val="0"/>
                <w:numId w:val="0"/>
              </w:numPr>
              <w:ind w:left="502"/>
            </w:pPr>
            <w:r w:rsidRPr="00F77184">
              <w:t xml:space="preserve">   </w:t>
            </w:r>
            <w:r w:rsidR="00960B93" w:rsidRPr="00F77184">
              <w:t>nulové cívky, odpojovačem s uzemňovačem a MTP pro ochranu (použita ochrana typu MICOM</w:t>
            </w:r>
          </w:p>
          <w:p w14:paraId="49968345" w14:textId="77777777" w:rsidR="00960B93" w:rsidRPr="00F77184" w:rsidRDefault="0080282C" w:rsidP="00311B11">
            <w:pPr>
              <w:pStyle w:val="Seznamsodrkami"/>
              <w:numPr>
                <w:ilvl w:val="0"/>
                <w:numId w:val="0"/>
              </w:numPr>
              <w:ind w:left="502"/>
            </w:pPr>
            <w:r w:rsidRPr="00F77184">
              <w:t xml:space="preserve">  </w:t>
            </w:r>
            <w:r w:rsidR="00960B93" w:rsidRPr="00F77184">
              <w:t xml:space="preserve"> P122 (fy </w:t>
            </w:r>
            <w:proofErr w:type="spellStart"/>
            <w:r w:rsidR="00960B93" w:rsidRPr="00F77184">
              <w:t>Areva</w:t>
            </w:r>
            <w:proofErr w:type="spellEnd"/>
            <w:r w:rsidR="00960B93" w:rsidRPr="00F77184">
              <w:t>)</w:t>
            </w:r>
          </w:p>
          <w:p w14:paraId="2E36D46B" w14:textId="77777777" w:rsidR="00960B93" w:rsidRPr="00F77184" w:rsidRDefault="00960B93" w:rsidP="00311B11">
            <w:pPr>
              <w:pStyle w:val="Seznamsodrkami"/>
            </w:pPr>
            <w:r w:rsidRPr="00F77184">
              <w:t>R22.7 – dtto pro Tr2</w:t>
            </w:r>
          </w:p>
          <w:p w14:paraId="2E74DDC6" w14:textId="77777777" w:rsidR="00960B93" w:rsidRPr="00F77184" w:rsidRDefault="00960B93" w:rsidP="00311B11">
            <w:pPr>
              <w:pStyle w:val="Seznamsodrkami"/>
            </w:pPr>
            <w:r w:rsidRPr="00F77184">
              <w:t>R22</w:t>
            </w:r>
            <w:r w:rsidRPr="000139D2">
              <w:t xml:space="preserve">.9. – </w:t>
            </w:r>
            <w:r w:rsidRPr="00F77184">
              <w:t>pole pro TVS osazené odpínačem s pojistkami</w:t>
            </w:r>
          </w:p>
          <w:p w14:paraId="546CB4FE" w14:textId="1434A9DF" w:rsidR="00960B93" w:rsidRPr="00F77184" w:rsidRDefault="00960B93" w:rsidP="00311B11">
            <w:pPr>
              <w:pStyle w:val="Seznamsodrkami"/>
            </w:pPr>
            <w:r w:rsidRPr="00F77184">
              <w:t xml:space="preserve">ovládací napětí 2 DC </w:t>
            </w:r>
            <w:proofErr w:type="gramStart"/>
            <w:r w:rsidR="00771595" w:rsidRPr="00F77184">
              <w:t>24</w:t>
            </w:r>
            <w:r w:rsidRPr="00F77184">
              <w:t>V</w:t>
            </w:r>
            <w:proofErr w:type="gramEnd"/>
            <w:r w:rsidRPr="00F77184">
              <w:t xml:space="preserve"> / IT</w:t>
            </w:r>
          </w:p>
          <w:p w14:paraId="499DD7B7" w14:textId="77777777" w:rsidR="00407427" w:rsidRPr="00F77184" w:rsidRDefault="00407427" w:rsidP="00311B11">
            <w:pPr>
              <w:pStyle w:val="Seznamsodrkami"/>
              <w:numPr>
                <w:ilvl w:val="0"/>
                <w:numId w:val="0"/>
              </w:numPr>
              <w:ind w:left="720"/>
            </w:pPr>
          </w:p>
          <w:p w14:paraId="6A5B460A" w14:textId="77777777" w:rsidR="00407427" w:rsidRPr="00F77184" w:rsidRDefault="00407427" w:rsidP="00311B11">
            <w:pPr>
              <w:pStyle w:val="Seznamsodrkami"/>
            </w:pPr>
            <w:r w:rsidRPr="00F77184">
              <w:t>Skříň měření</w:t>
            </w:r>
          </w:p>
          <w:p w14:paraId="4A9AEC90" w14:textId="192C6E1F" w:rsidR="00407427" w:rsidRPr="00F77184" w:rsidRDefault="00407427" w:rsidP="00F77184">
            <w:pPr>
              <w:spacing w:before="20"/>
              <w:ind w:left="1080"/>
              <w:jc w:val="both"/>
              <w:rPr>
                <w:rFonts w:cs="Arial"/>
              </w:rPr>
            </w:pPr>
            <w:r w:rsidRPr="00F77184">
              <w:rPr>
                <w:rFonts w:cs="Arial"/>
              </w:rPr>
              <w:t xml:space="preserve">- typizovaná a chválená skříň měření ME společností </w:t>
            </w:r>
            <w:proofErr w:type="gramStart"/>
            <w:r w:rsidRPr="00F77184">
              <w:rPr>
                <w:rFonts w:cs="Arial"/>
              </w:rPr>
              <w:t>EG.D</w:t>
            </w:r>
            <w:proofErr w:type="gramEnd"/>
            <w:r w:rsidRPr="00F77184">
              <w:rPr>
                <w:rFonts w:cs="Arial"/>
              </w:rPr>
              <w:t xml:space="preserve"> (vybavená koncovým spínačem, zásuvkou 230V v neplombované části, osvětlením skříně)</w:t>
            </w:r>
          </w:p>
          <w:p w14:paraId="190D3FC2" w14:textId="1AAA2104" w:rsidR="00407427" w:rsidRPr="00F77184" w:rsidRDefault="00407427" w:rsidP="00F77184">
            <w:pPr>
              <w:spacing w:before="20"/>
              <w:ind w:left="1080"/>
              <w:jc w:val="both"/>
              <w:rPr>
                <w:rFonts w:cs="Arial"/>
              </w:rPr>
            </w:pPr>
            <w:r w:rsidRPr="00F77184">
              <w:rPr>
                <w:rFonts w:cs="Arial"/>
              </w:rPr>
              <w:t xml:space="preserve">- elektroměr – dodavatel </w:t>
            </w:r>
            <w:proofErr w:type="gramStart"/>
            <w:r w:rsidRPr="00F77184">
              <w:rPr>
                <w:rFonts w:cs="Arial"/>
              </w:rPr>
              <w:t>EG.D</w:t>
            </w:r>
            <w:proofErr w:type="gramEnd"/>
          </w:p>
          <w:p w14:paraId="2C53BD56" w14:textId="77777777" w:rsidR="00407427" w:rsidRPr="00F77184" w:rsidRDefault="00407427" w:rsidP="00F77184">
            <w:pPr>
              <w:spacing w:before="20"/>
              <w:ind w:left="1080"/>
              <w:jc w:val="both"/>
              <w:rPr>
                <w:rFonts w:cs="Arial"/>
              </w:rPr>
            </w:pPr>
            <w:r w:rsidRPr="00F77184">
              <w:rPr>
                <w:rFonts w:cs="Arial"/>
              </w:rPr>
              <w:t xml:space="preserve">- </w:t>
            </w:r>
            <w:proofErr w:type="spellStart"/>
            <w:proofErr w:type="gramStart"/>
            <w:r w:rsidRPr="00F77184">
              <w:rPr>
                <w:rFonts w:cs="Arial"/>
              </w:rPr>
              <w:t>optooddělovač</w:t>
            </w:r>
            <w:proofErr w:type="spellEnd"/>
            <w:r w:rsidRPr="00F77184">
              <w:rPr>
                <w:rFonts w:cs="Arial"/>
              </w:rPr>
              <w:t xml:space="preserve">  OP</w:t>
            </w:r>
            <w:proofErr w:type="gramEnd"/>
            <w:r w:rsidRPr="00F77184">
              <w:rPr>
                <w:rFonts w:cs="Arial"/>
              </w:rPr>
              <w:t xml:space="preserve"> 6.3/100 V - výrobce Elektro Svoboda Brno</w:t>
            </w:r>
          </w:p>
          <w:p w14:paraId="23934723" w14:textId="77777777" w:rsidR="00407427" w:rsidRPr="00F77184" w:rsidRDefault="00407427" w:rsidP="00F77184">
            <w:pPr>
              <w:spacing w:before="20"/>
              <w:ind w:left="1080"/>
              <w:jc w:val="both"/>
              <w:rPr>
                <w:rFonts w:cs="Arial"/>
              </w:rPr>
            </w:pPr>
            <w:r w:rsidRPr="00F77184">
              <w:rPr>
                <w:rFonts w:cs="Arial"/>
              </w:rPr>
              <w:t xml:space="preserve">- hlídač napětí 3x100 </w:t>
            </w:r>
            <w:proofErr w:type="gramStart"/>
            <w:r w:rsidRPr="00F77184">
              <w:rPr>
                <w:rFonts w:cs="Arial"/>
              </w:rPr>
              <w:t>V - výrobce</w:t>
            </w:r>
            <w:proofErr w:type="gramEnd"/>
            <w:r w:rsidRPr="00F77184">
              <w:rPr>
                <w:rFonts w:cs="Arial"/>
              </w:rPr>
              <w:t xml:space="preserve"> Elektro Svoboda Brno</w:t>
            </w:r>
          </w:p>
          <w:p w14:paraId="696859B9" w14:textId="79DAC251" w:rsidR="00960B93" w:rsidRPr="00F77184" w:rsidRDefault="00407427" w:rsidP="00F77184">
            <w:pPr>
              <w:spacing w:before="20"/>
              <w:ind w:left="1080"/>
              <w:jc w:val="both"/>
              <w:rPr>
                <w:rFonts w:cs="Arial"/>
              </w:rPr>
            </w:pPr>
            <w:r w:rsidRPr="00F77184">
              <w:rPr>
                <w:rFonts w:cs="Arial"/>
              </w:rPr>
              <w:t>- nutno respektovat požadavky oddělení Energetika DPMB</w:t>
            </w:r>
          </w:p>
          <w:p w14:paraId="63470C29" w14:textId="37BB07B4" w:rsidR="0041558F" w:rsidRPr="00F77184" w:rsidRDefault="00287063" w:rsidP="00F77184">
            <w:pPr>
              <w:pStyle w:val="Nadpis1"/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t xml:space="preserve">3)  </w:t>
            </w:r>
            <w:r w:rsidR="0085679C" w:rsidRPr="00F77184">
              <w:rPr>
                <w:rFonts w:cs="Arial"/>
                <w:bCs/>
                <w:kern w:val="0"/>
                <w:sz w:val="20"/>
                <w:szCs w:val="20"/>
              </w:rPr>
              <w:t>Trakční technologie</w:t>
            </w:r>
          </w:p>
          <w:p w14:paraId="37AA67B2" w14:textId="77777777" w:rsidR="0080282C" w:rsidRPr="00F77184" w:rsidRDefault="00960B93" w:rsidP="00311B11">
            <w:pPr>
              <w:pStyle w:val="Seznamsodrkami"/>
            </w:pPr>
            <w:r w:rsidRPr="00F77184">
              <w:t>technické maximum měnírny – vypočítá projektant s kvalifikací pro určená elektrická zařízení dle</w:t>
            </w:r>
          </w:p>
          <w:p w14:paraId="1F58F999" w14:textId="77777777" w:rsidR="00960B93" w:rsidRPr="00F77184" w:rsidRDefault="0080282C" w:rsidP="00311B11">
            <w:pPr>
              <w:pStyle w:val="Seznamsodrkami"/>
              <w:numPr>
                <w:ilvl w:val="0"/>
                <w:numId w:val="0"/>
              </w:numPr>
              <w:ind w:left="502"/>
            </w:pPr>
            <w:r w:rsidRPr="00F77184">
              <w:t xml:space="preserve">   </w:t>
            </w:r>
            <w:r w:rsidR="00960B93" w:rsidRPr="00F77184">
              <w:t>Drážního zákona</w:t>
            </w:r>
          </w:p>
          <w:p w14:paraId="336C2592" w14:textId="77777777" w:rsidR="0080282C" w:rsidRPr="00F77184" w:rsidRDefault="0080282C" w:rsidP="00311B11">
            <w:pPr>
              <w:pStyle w:val="Seznamsodrkami"/>
              <w:rPr>
                <w:snapToGrid w:val="0"/>
              </w:rPr>
            </w:pPr>
            <w:r w:rsidRPr="00F77184">
              <w:t xml:space="preserve">trakční transformátory: </w:t>
            </w:r>
          </w:p>
          <w:p w14:paraId="56EA1459" w14:textId="5D0C3F28" w:rsidR="0080282C" w:rsidRPr="00F77184" w:rsidRDefault="00452E5A" w:rsidP="00311B11">
            <w:pPr>
              <w:pStyle w:val="Seznamsodrkami"/>
            </w:pPr>
            <w:r w:rsidRPr="00E66462">
              <w:t>2</w:t>
            </w:r>
            <w:r w:rsidR="0080282C" w:rsidRPr="00E66462">
              <w:t xml:space="preserve"> ks </w:t>
            </w:r>
            <w:r w:rsidR="0080282C" w:rsidRPr="00F77184">
              <w:t xml:space="preserve">- </w:t>
            </w:r>
            <w:proofErr w:type="gramStart"/>
            <w:r w:rsidR="0080282C" w:rsidRPr="00F77184">
              <w:t>3 fázový</w:t>
            </w:r>
            <w:proofErr w:type="gramEnd"/>
            <w:r w:rsidR="0080282C" w:rsidRPr="00F77184">
              <w:t xml:space="preserve"> suchý trakční transformátor 22/0,525kV vakuově zalitý pryskyřicí bez obsahu plnidel např. výrobce SGB </w:t>
            </w:r>
            <w:proofErr w:type="spellStart"/>
            <w:r w:rsidR="0080282C" w:rsidRPr="00F77184">
              <w:t>Regensburg</w:t>
            </w:r>
            <w:proofErr w:type="spellEnd"/>
          </w:p>
          <w:p w14:paraId="6D1B9104" w14:textId="77777777" w:rsidR="0080282C" w:rsidRPr="00F77184" w:rsidRDefault="0080282C" w:rsidP="00311B11">
            <w:pPr>
              <w:pStyle w:val="Seznamsodrkami"/>
            </w:pPr>
            <w:r w:rsidRPr="00F77184">
              <w:t xml:space="preserve">jmenovitý </w:t>
            </w:r>
            <w:proofErr w:type="gramStart"/>
            <w:r w:rsidRPr="00F77184">
              <w:t>výkon - vypočítá</w:t>
            </w:r>
            <w:proofErr w:type="gramEnd"/>
            <w:r w:rsidRPr="00F77184">
              <w:t xml:space="preserve"> projektant s kvalifikací pro určená elektrická zařízení dle Drážního zákona</w:t>
            </w:r>
          </w:p>
          <w:p w14:paraId="55973BDD" w14:textId="77777777" w:rsidR="0080282C" w:rsidRPr="00F77184" w:rsidRDefault="0080282C" w:rsidP="00311B11">
            <w:pPr>
              <w:pStyle w:val="Seznamsodrkami"/>
            </w:pPr>
            <w:r w:rsidRPr="00F77184">
              <w:lastRenderedPageBreak/>
              <w:t xml:space="preserve">třída zatížení V, </w:t>
            </w:r>
          </w:p>
          <w:p w14:paraId="25E07F67" w14:textId="77777777" w:rsidR="0080282C" w:rsidRPr="00F77184" w:rsidRDefault="0080282C" w:rsidP="00311B11">
            <w:pPr>
              <w:pStyle w:val="Seznamsodrkami"/>
            </w:pPr>
            <w:r w:rsidRPr="00F77184">
              <w:t>spojení YD1 dle ČSN EN 50329</w:t>
            </w:r>
          </w:p>
          <w:p w14:paraId="30845E66" w14:textId="77777777" w:rsidR="0080282C" w:rsidRPr="00F77184" w:rsidRDefault="0080282C" w:rsidP="00311B11">
            <w:pPr>
              <w:pStyle w:val="Seznamsodrkami"/>
            </w:pPr>
            <w:r w:rsidRPr="00F77184">
              <w:t xml:space="preserve">primární napětí </w:t>
            </w:r>
            <w:smartTag w:uri="urn:schemas-microsoft-com:office:smarttags" w:element="metricconverter">
              <w:smartTagPr>
                <w:attr w:name="ProductID" w:val="3 AC"/>
              </w:smartTagPr>
              <w:r w:rsidRPr="00F77184">
                <w:t>3 AC</w:t>
              </w:r>
            </w:smartTag>
            <w:r w:rsidRPr="00F77184">
              <w:t xml:space="preserve"> </w:t>
            </w:r>
            <w:proofErr w:type="gramStart"/>
            <w:r w:rsidRPr="00F77184">
              <w:t>50Hz</w:t>
            </w:r>
            <w:proofErr w:type="gramEnd"/>
            <w:r w:rsidRPr="00F77184">
              <w:t xml:space="preserve"> 22kV / IT </w:t>
            </w:r>
          </w:p>
          <w:p w14:paraId="61262992" w14:textId="77777777" w:rsidR="0080282C" w:rsidRPr="00F77184" w:rsidRDefault="0080282C" w:rsidP="00311B11">
            <w:pPr>
              <w:pStyle w:val="Seznamsodrkami"/>
            </w:pPr>
            <w:r w:rsidRPr="00F77184">
              <w:t>sekundární napětí 525V AC</w:t>
            </w:r>
          </w:p>
          <w:p w14:paraId="1015C0ED" w14:textId="77777777" w:rsidR="0080282C" w:rsidRPr="00F77184" w:rsidRDefault="0080282C" w:rsidP="00311B11">
            <w:pPr>
              <w:pStyle w:val="Seznamsodrkami"/>
            </w:pPr>
            <w:r w:rsidRPr="00F77184">
              <w:t xml:space="preserve">chlazení - AN – požadujeme vertikální chladicí kanály uvnitř VN i NN cívek </w:t>
            </w:r>
          </w:p>
          <w:p w14:paraId="2D96F361" w14:textId="7FC5FE02" w:rsidR="0080282C" w:rsidRPr="00F77184" w:rsidRDefault="00705E3F" w:rsidP="00311B11">
            <w:pPr>
              <w:pStyle w:val="Seznamsodrkami"/>
            </w:pPr>
            <w:r w:rsidRPr="00F77184">
              <w:t>v</w:t>
            </w:r>
            <w:r w:rsidR="0080282C" w:rsidRPr="00F77184">
              <w:t xml:space="preserve">inutí VN i NN - </w:t>
            </w:r>
            <w:proofErr w:type="spellStart"/>
            <w:r w:rsidR="0080282C" w:rsidRPr="00F77184">
              <w:t>Cu</w:t>
            </w:r>
            <w:proofErr w:type="spellEnd"/>
            <w:r w:rsidR="0080282C" w:rsidRPr="00F77184">
              <w:t xml:space="preserve"> – na VN požadujeme polohované vinutí </w:t>
            </w:r>
            <w:proofErr w:type="spellStart"/>
            <w:r w:rsidR="0080282C" w:rsidRPr="00F77184">
              <w:t>Cu</w:t>
            </w:r>
            <w:proofErr w:type="spellEnd"/>
            <w:r w:rsidR="0080282C" w:rsidRPr="00F77184">
              <w:t xml:space="preserve"> vodičem kruhového nebo oválného průřezu z důvodu rovnoměrné distribuce potenciálu  po vinutí průřezu z důvodu rovnoměrné distribuce potenciálu</w:t>
            </w:r>
          </w:p>
          <w:p w14:paraId="13039B52" w14:textId="77777777" w:rsidR="0080282C" w:rsidRPr="00F77184" w:rsidRDefault="00705E3F" w:rsidP="00311B11">
            <w:pPr>
              <w:pStyle w:val="Seznamsodrkami"/>
            </w:pPr>
            <w:r w:rsidRPr="00F77184">
              <w:t>v</w:t>
            </w:r>
            <w:r w:rsidR="0080282C" w:rsidRPr="00F77184">
              <w:t xml:space="preserve">inutí NN - </w:t>
            </w:r>
            <w:proofErr w:type="spellStart"/>
            <w:r w:rsidR="0080282C" w:rsidRPr="00F77184">
              <w:t>Cu</w:t>
            </w:r>
            <w:proofErr w:type="spellEnd"/>
            <w:r w:rsidR="0080282C" w:rsidRPr="00F77184">
              <w:t xml:space="preserve">  fólie + skelná izolace </w:t>
            </w:r>
            <w:proofErr w:type="spellStart"/>
            <w:r w:rsidR="0080282C" w:rsidRPr="00F77184">
              <w:t>Prepreg</w:t>
            </w:r>
            <w:proofErr w:type="spellEnd"/>
          </w:p>
          <w:p w14:paraId="0C6A4C6B" w14:textId="77777777" w:rsidR="0080282C" w:rsidRPr="00F77184" w:rsidRDefault="00705E3F" w:rsidP="00311B11">
            <w:pPr>
              <w:pStyle w:val="Seznamsodrkami"/>
            </w:pPr>
            <w:r w:rsidRPr="00F77184">
              <w:t>p</w:t>
            </w:r>
            <w:r w:rsidR="0080282C" w:rsidRPr="00F77184">
              <w:t xml:space="preserve">raporce VN i NN - </w:t>
            </w:r>
            <w:proofErr w:type="spellStart"/>
            <w:r w:rsidR="0080282C" w:rsidRPr="00F77184">
              <w:t>Cu</w:t>
            </w:r>
            <w:proofErr w:type="spellEnd"/>
          </w:p>
          <w:p w14:paraId="65025E1D" w14:textId="77777777" w:rsidR="0080282C" w:rsidRPr="00F77184" w:rsidRDefault="00705E3F" w:rsidP="00311B11">
            <w:pPr>
              <w:pStyle w:val="Seznamsodrkami"/>
            </w:pPr>
            <w:r w:rsidRPr="00F77184">
              <w:t>c</w:t>
            </w:r>
            <w:r w:rsidR="0080282C" w:rsidRPr="00F77184">
              <w:t xml:space="preserve">ívky - vyrobené odděleně tak, aby se dala VN nebo NN cívka samostatně demontovat v případě poruchy transformátoru. VN cívka se sklolaminátovou izolací s obsahem skla větším než 75%. </w:t>
            </w:r>
          </w:p>
          <w:p w14:paraId="26E1760C" w14:textId="77777777" w:rsidR="0080282C" w:rsidRPr="00F77184" w:rsidRDefault="0080282C" w:rsidP="00311B11">
            <w:pPr>
              <w:pStyle w:val="Seznamsodrkami"/>
            </w:pPr>
            <w:r w:rsidRPr="00F77184">
              <w:t>tepelná ochrana s indikací zvýšené a nebezpečné teploty (umístěná ve skříni DX1)</w:t>
            </w:r>
          </w:p>
          <w:p w14:paraId="327A7956" w14:textId="77777777" w:rsidR="0080282C" w:rsidRPr="00F77184" w:rsidRDefault="0080282C" w:rsidP="00311B11">
            <w:pPr>
              <w:pStyle w:val="Seznamsodrkami"/>
            </w:pPr>
            <w:r w:rsidRPr="00F77184">
              <w:t>tlumič hluku a vibrací ( pod kolečka )</w:t>
            </w:r>
          </w:p>
          <w:p w14:paraId="1F8D9CF4" w14:textId="77777777" w:rsidR="0080282C" w:rsidRPr="00F77184" w:rsidRDefault="0080282C" w:rsidP="00311B11">
            <w:pPr>
              <w:pStyle w:val="Seznamsodrkami"/>
            </w:pPr>
            <w:r w:rsidRPr="00F77184">
              <w:t>transportní oka</w:t>
            </w:r>
          </w:p>
          <w:p w14:paraId="16CB05C6" w14:textId="77777777" w:rsidR="0080282C" w:rsidRPr="00F77184" w:rsidRDefault="0080282C" w:rsidP="00311B11">
            <w:pPr>
              <w:pStyle w:val="Seznamsodrkami"/>
            </w:pPr>
            <w:proofErr w:type="spellStart"/>
            <w:r w:rsidRPr="00F77184">
              <w:t>vlhkuvzdorný</w:t>
            </w:r>
            <w:proofErr w:type="spellEnd"/>
          </w:p>
          <w:p w14:paraId="05A93B33" w14:textId="77777777" w:rsidR="0080282C" w:rsidRPr="00F77184" w:rsidRDefault="0080282C" w:rsidP="00311B11">
            <w:pPr>
              <w:pStyle w:val="Seznamsodrkami"/>
            </w:pPr>
            <w:r w:rsidRPr="00F77184">
              <w:t xml:space="preserve">těžce zápalný a </w:t>
            </w:r>
            <w:proofErr w:type="spellStart"/>
            <w:r w:rsidRPr="00F77184">
              <w:t>samozhášecí</w:t>
            </w:r>
            <w:proofErr w:type="spellEnd"/>
            <w:r w:rsidRPr="00F77184">
              <w:t xml:space="preserve"> - třída hořlavosti F1</w:t>
            </w:r>
          </w:p>
          <w:p w14:paraId="4850C4D4" w14:textId="77777777" w:rsidR="0080282C" w:rsidRPr="00F77184" w:rsidRDefault="0080282C" w:rsidP="00311B11">
            <w:pPr>
              <w:pStyle w:val="Seznamsodrkami"/>
            </w:pPr>
            <w:r w:rsidRPr="00F77184">
              <w:t>třída klimatu C2 (okamžitě zatížitelný z -25</w:t>
            </w:r>
            <w:r w:rsidRPr="00F77184">
              <w:rPr>
                <w:vertAlign w:val="superscript"/>
              </w:rPr>
              <w:t>o</w:t>
            </w:r>
            <w:r w:rsidRPr="00F77184">
              <w:t>C)</w:t>
            </w:r>
          </w:p>
          <w:p w14:paraId="5D9BE6C9" w14:textId="77777777" w:rsidR="0080282C" w:rsidRPr="00F77184" w:rsidRDefault="0080282C" w:rsidP="00311B11">
            <w:pPr>
              <w:pStyle w:val="Seznamsodrkami"/>
            </w:pPr>
            <w:r w:rsidRPr="00F77184">
              <w:t>součástí zkušebního protokolu bude měření částečných výbojů (max. 5pC)</w:t>
            </w:r>
          </w:p>
          <w:p w14:paraId="40F18AD4" w14:textId="77777777" w:rsidR="0080282C" w:rsidRPr="00F77184" w:rsidRDefault="0080282C" w:rsidP="00311B11">
            <w:pPr>
              <w:pStyle w:val="Seznamsodrkami"/>
            </w:pPr>
            <w:r w:rsidRPr="00F77184">
              <w:t>klasifikace prostředí</w:t>
            </w:r>
            <w:r w:rsidRPr="00F77184">
              <w:tab/>
              <w:t>E2</w:t>
            </w:r>
          </w:p>
          <w:p w14:paraId="0D67D0BE" w14:textId="77777777" w:rsidR="0080282C" w:rsidRPr="00F77184" w:rsidRDefault="0080282C" w:rsidP="00311B11">
            <w:pPr>
              <w:pStyle w:val="Seznamsodrkami"/>
            </w:pPr>
            <w:r w:rsidRPr="00F77184">
              <w:t>nakrátko (je požadován paralelní chod)</w:t>
            </w:r>
          </w:p>
          <w:p w14:paraId="62BFC7D0" w14:textId="77777777" w:rsidR="0080282C" w:rsidRPr="00F77184" w:rsidRDefault="0080282C" w:rsidP="00311B11">
            <w:pPr>
              <w:pStyle w:val="Seznamsodrkami"/>
            </w:pPr>
            <w:r w:rsidRPr="00F77184">
              <w:t>trvalé zatížení S1</w:t>
            </w:r>
          </w:p>
          <w:p w14:paraId="726158A4" w14:textId="77777777" w:rsidR="0080282C" w:rsidRPr="00F77184" w:rsidRDefault="0080282C" w:rsidP="00311B11">
            <w:pPr>
              <w:pStyle w:val="Seznamsodrkami"/>
            </w:pPr>
            <w:r w:rsidRPr="00F77184">
              <w:t>Izolační válec mezi VN  a NN cívkou pro zamezení přeskoku při usazení prachu</w:t>
            </w:r>
          </w:p>
          <w:p w14:paraId="1B9282DE" w14:textId="77777777" w:rsidR="0080282C" w:rsidRPr="00F77184" w:rsidRDefault="0080282C" w:rsidP="00311B11">
            <w:pPr>
              <w:pStyle w:val="Seznamsodrkami"/>
            </w:pPr>
            <w:r w:rsidRPr="00F77184">
              <w:t>osazený přepěťovou ochranou na straně VN</w:t>
            </w:r>
          </w:p>
          <w:p w14:paraId="5EB338B7" w14:textId="5CD89D05" w:rsidR="00705E3F" w:rsidRPr="00F77184" w:rsidRDefault="00705E3F" w:rsidP="00311B11">
            <w:pPr>
              <w:pStyle w:val="Seznamsodrkami"/>
              <w:rPr>
                <w:snapToGrid w:val="0"/>
              </w:rPr>
            </w:pPr>
            <w:r w:rsidRPr="00F77184">
              <w:t xml:space="preserve">pomocná napětí DC </w:t>
            </w:r>
            <w:r w:rsidR="0085679C" w:rsidRPr="00AE5972">
              <w:t>24</w:t>
            </w:r>
            <w:r w:rsidRPr="00AE5972">
              <w:t>V</w:t>
            </w:r>
            <w:r w:rsidRPr="00F77184">
              <w:t xml:space="preserve"> / IT, 3 N PE AC 400V 50Hz / TN-C-S</w:t>
            </w:r>
          </w:p>
          <w:p w14:paraId="1C93BBEB" w14:textId="77777777" w:rsidR="00705E3F" w:rsidRPr="005D034D" w:rsidRDefault="00705E3F" w:rsidP="00311B11">
            <w:pPr>
              <w:pStyle w:val="Seznamsodrkami"/>
              <w:rPr>
                <w:snapToGrid w:val="0"/>
              </w:rPr>
            </w:pPr>
            <w:r w:rsidRPr="00F77184">
              <w:t>jmenovitý proud hlavní napájecí přípojnice *A; jmenovitý proud zpětné přípojnice * A; jmenovitý proud pomocné přípojnice *A – (* vypočítá projektant s kvalifikací pro učená elektrická zařízení dle Drážního zákona)</w:t>
            </w:r>
          </w:p>
          <w:p w14:paraId="7C65DA5D" w14:textId="77777777" w:rsidR="005D034D" w:rsidRPr="00F77184" w:rsidRDefault="005D034D" w:rsidP="00416927">
            <w:pPr>
              <w:pStyle w:val="Seznamsodrkami"/>
              <w:numPr>
                <w:ilvl w:val="0"/>
                <w:numId w:val="0"/>
              </w:numPr>
              <w:ind w:left="720"/>
              <w:rPr>
                <w:snapToGrid w:val="0"/>
              </w:rPr>
            </w:pPr>
          </w:p>
          <w:p w14:paraId="6A9CEE60" w14:textId="77777777" w:rsidR="00705E3F" w:rsidRPr="00F77184" w:rsidRDefault="00705E3F" w:rsidP="00311B11">
            <w:pPr>
              <w:pStyle w:val="Seznamsodrkami"/>
            </w:pPr>
            <w:r w:rsidRPr="00F77184">
              <w:t xml:space="preserve">usměrňovač GU, typ SNU1 </w:t>
            </w:r>
          </w:p>
          <w:p w14:paraId="2171C812" w14:textId="77777777" w:rsidR="00705E3F" w:rsidRPr="00F77184" w:rsidRDefault="00705E3F" w:rsidP="00311B11">
            <w:pPr>
              <w:pStyle w:val="Seznamsodrkami"/>
            </w:pPr>
            <w:r w:rsidRPr="00F77184">
              <w:t xml:space="preserve">3 ks </w:t>
            </w:r>
          </w:p>
          <w:p w14:paraId="2515234C" w14:textId="77777777" w:rsidR="00705E3F" w:rsidRPr="00F77184" w:rsidRDefault="00705E3F" w:rsidP="00311B11">
            <w:pPr>
              <w:pStyle w:val="Seznamsodrkami"/>
            </w:pPr>
            <w:r w:rsidRPr="00F77184">
              <w:t>rozvaděč odpovídá normě ČSN EN 50123-6 ed.2 a je konstruován na jmenovité napětí 2 DC 750V</w:t>
            </w:r>
          </w:p>
          <w:p w14:paraId="36F7DC66" w14:textId="77777777" w:rsidR="00705E3F" w:rsidRPr="00F77184" w:rsidRDefault="00705E3F" w:rsidP="00311B11">
            <w:pPr>
              <w:pStyle w:val="Seznamsodrkami"/>
            </w:pPr>
            <w:proofErr w:type="spellStart"/>
            <w:r w:rsidRPr="00F77184">
              <w:t>šestipulsní</w:t>
            </w:r>
            <w:proofErr w:type="spellEnd"/>
            <w:r w:rsidRPr="00F77184">
              <w:t xml:space="preserve">, jmenovitý proud vypočítá projektant s kvalifikací pro učená elektrická zařízení dle Drážního zákona </w:t>
            </w:r>
          </w:p>
          <w:p w14:paraId="5DCEFAF6" w14:textId="77777777" w:rsidR="00705E3F" w:rsidRPr="00F77184" w:rsidRDefault="00705E3F" w:rsidP="00311B11">
            <w:pPr>
              <w:pStyle w:val="Seznamsodrkami"/>
            </w:pPr>
            <w:r w:rsidRPr="00F77184">
              <w:t xml:space="preserve">třída zatížení V, zapojení č.8 dle ČSN EN 50328 </w:t>
            </w:r>
          </w:p>
          <w:p w14:paraId="687E9B43" w14:textId="77777777" w:rsidR="00705E3F" w:rsidRDefault="00705E3F" w:rsidP="00311B11">
            <w:pPr>
              <w:pStyle w:val="Seznamsodrkami"/>
            </w:pPr>
            <w:r w:rsidRPr="00F77184">
              <w:t xml:space="preserve">osazený ochranou proti komutačním přepětím a kompenzací </w:t>
            </w:r>
          </w:p>
          <w:p w14:paraId="76AAA0BA" w14:textId="77777777" w:rsidR="005D034D" w:rsidRPr="00F77184" w:rsidRDefault="005D034D" w:rsidP="00416927">
            <w:pPr>
              <w:pStyle w:val="Seznamsodrkami"/>
              <w:numPr>
                <w:ilvl w:val="0"/>
                <w:numId w:val="0"/>
              </w:numPr>
              <w:ind w:left="720"/>
            </w:pPr>
          </w:p>
          <w:p w14:paraId="5C1748C2" w14:textId="77777777" w:rsidR="00705E3F" w:rsidRPr="00F77184" w:rsidRDefault="00705E3F" w:rsidP="00311B11">
            <w:pPr>
              <w:pStyle w:val="Seznamsodrkami"/>
            </w:pPr>
            <w:r w:rsidRPr="00F77184">
              <w:t>napáječe RUV.T a RUV.B, typ SNT1</w:t>
            </w:r>
          </w:p>
          <w:p w14:paraId="044F1824" w14:textId="2ED39E8A" w:rsidR="00705E3F" w:rsidRPr="00F77184" w:rsidRDefault="00820512" w:rsidP="00311B11">
            <w:pPr>
              <w:pStyle w:val="Seznamsodrkami"/>
            </w:pPr>
            <w:r>
              <w:t>8</w:t>
            </w:r>
            <w:r w:rsidR="00705E3F" w:rsidRPr="00F77184">
              <w:t xml:space="preserve">+1 ks </w:t>
            </w:r>
            <w:r>
              <w:t>p</w:t>
            </w:r>
            <w:r w:rsidR="00705E3F" w:rsidRPr="00F77184">
              <w:t>ro trolejbusovou dopravu</w:t>
            </w:r>
          </w:p>
          <w:p w14:paraId="695DD280" w14:textId="77777777" w:rsidR="00705E3F" w:rsidRPr="00F77184" w:rsidRDefault="00705E3F" w:rsidP="00311B11">
            <w:pPr>
              <w:pStyle w:val="Seznamsodrkami"/>
            </w:pPr>
            <w:r w:rsidRPr="00F77184">
              <w:t xml:space="preserve">rozvaděč odpovídá normě ČSN EN 50123-6 </w:t>
            </w:r>
            <w:proofErr w:type="spellStart"/>
            <w:r w:rsidRPr="00F77184">
              <w:t>ed</w:t>
            </w:r>
            <w:proofErr w:type="spellEnd"/>
            <w:r w:rsidRPr="00F77184">
              <w:t>. 2 a je konstruován na jmenovité napětí 2 DC 750V</w:t>
            </w:r>
          </w:p>
          <w:p w14:paraId="4F6165E5" w14:textId="77777777" w:rsidR="00705E3F" w:rsidRPr="00F77184" w:rsidRDefault="00705E3F" w:rsidP="00311B11">
            <w:pPr>
              <w:pStyle w:val="Seznamsodrkami"/>
            </w:pPr>
            <w:r w:rsidRPr="00F77184">
              <w:t xml:space="preserve">rychlovypínače UR26, </w:t>
            </w:r>
            <w:smartTag w:uri="urn:schemas-microsoft-com:office:smarttags" w:element="metricconverter">
              <w:smartTagPr>
                <w:attr w:name="ProductID" w:val="2600 A"/>
              </w:smartTagPr>
              <w:r w:rsidRPr="00F77184">
                <w:t>2600 A</w:t>
              </w:r>
            </w:smartTag>
            <w:r w:rsidRPr="00F77184">
              <w:t xml:space="preserve"> </w:t>
            </w:r>
            <w:proofErr w:type="spellStart"/>
            <w:r w:rsidRPr="00F77184">
              <w:t>Sécheron</w:t>
            </w:r>
            <w:proofErr w:type="spellEnd"/>
            <w:r w:rsidRPr="00F77184">
              <w:t xml:space="preserve"> se zkratovou spouští 1,4 až 4,5 </w:t>
            </w:r>
            <w:proofErr w:type="spellStart"/>
            <w:r w:rsidRPr="00F77184">
              <w:t>kA</w:t>
            </w:r>
            <w:proofErr w:type="spellEnd"/>
          </w:p>
          <w:p w14:paraId="668EE385" w14:textId="77777777" w:rsidR="00705E3F" w:rsidRPr="00F77184" w:rsidRDefault="00705E3F" w:rsidP="00311B11">
            <w:pPr>
              <w:pStyle w:val="Seznamsodrkami"/>
            </w:pPr>
            <w:r w:rsidRPr="00F77184">
              <w:t>vozíky záměnné i se stávajícími</w:t>
            </w:r>
          </w:p>
          <w:p w14:paraId="12BB63A6" w14:textId="77777777" w:rsidR="00705E3F" w:rsidRPr="00F77184" w:rsidRDefault="00705E3F" w:rsidP="00311B11">
            <w:pPr>
              <w:pStyle w:val="Seznamsodrkami"/>
            </w:pPr>
            <w:r w:rsidRPr="00F77184">
              <w:t>3 vývody z napáječe pro RUV.T i RUV.B</w:t>
            </w:r>
          </w:p>
          <w:p w14:paraId="39EA9439" w14:textId="77777777" w:rsidR="00705E3F" w:rsidRPr="00F77184" w:rsidRDefault="00705E3F" w:rsidP="00311B11">
            <w:pPr>
              <w:pStyle w:val="Seznamsodrkami"/>
            </w:pPr>
            <w:r w:rsidRPr="00F77184">
              <w:t>kontrola trakčních kabelů na únik proudu ochranou RKTU</w:t>
            </w:r>
          </w:p>
          <w:p w14:paraId="77451C08" w14:textId="77777777" w:rsidR="00705E3F" w:rsidRPr="00AE5972" w:rsidRDefault="00705E3F" w:rsidP="00311B11">
            <w:pPr>
              <w:pStyle w:val="Seznamsodrkami"/>
            </w:pPr>
            <w:r w:rsidRPr="00AE5972">
              <w:t>ovládání odpojovačů kabelových vývodů zezadu</w:t>
            </w:r>
          </w:p>
          <w:p w14:paraId="31514A21" w14:textId="77777777" w:rsidR="00705E3F" w:rsidRPr="00AE5972" w:rsidRDefault="00705E3F" w:rsidP="00311B11">
            <w:pPr>
              <w:pStyle w:val="Seznamsodrkami"/>
            </w:pPr>
            <w:r w:rsidRPr="00AE5972">
              <w:t>signalizace stavu rychlovypínače pomocí dvojice LED diod z čelní strany i zezadu</w:t>
            </w:r>
          </w:p>
          <w:p w14:paraId="286C56B6" w14:textId="77777777" w:rsidR="0085679C" w:rsidRPr="00AE5972" w:rsidRDefault="00705E3F" w:rsidP="00311B11">
            <w:pPr>
              <w:pStyle w:val="Seznamsodrkami"/>
              <w:rPr>
                <w:snapToGrid w:val="0"/>
              </w:rPr>
            </w:pPr>
            <w:r w:rsidRPr="00AE5972">
              <w:t>praporce pro připojení měřicího vozu na kostru</w:t>
            </w:r>
          </w:p>
          <w:p w14:paraId="351CE3D9" w14:textId="3BF5C3A8" w:rsidR="0085679C" w:rsidRPr="009F7003" w:rsidRDefault="0085679C" w:rsidP="00311B11">
            <w:pPr>
              <w:pStyle w:val="Seznamsodrkami"/>
              <w:rPr>
                <w:snapToGrid w:val="0"/>
              </w:rPr>
            </w:pPr>
            <w:r w:rsidRPr="00AE5972">
              <w:t>pomocná napětí  DC  24V / IT, 3 N PE AC 400V 50Hz / TN-C-S</w:t>
            </w:r>
          </w:p>
          <w:p w14:paraId="145646D6" w14:textId="77777777" w:rsidR="009F7003" w:rsidRPr="00AE5972" w:rsidRDefault="009F7003" w:rsidP="00416927">
            <w:pPr>
              <w:pStyle w:val="Seznamsodrkami"/>
              <w:numPr>
                <w:ilvl w:val="0"/>
                <w:numId w:val="0"/>
              </w:numPr>
              <w:ind w:left="720"/>
              <w:rPr>
                <w:snapToGrid w:val="0"/>
              </w:rPr>
            </w:pPr>
          </w:p>
          <w:p w14:paraId="06D2F459" w14:textId="77777777" w:rsidR="00705E3F" w:rsidRPr="00F77184" w:rsidRDefault="00705E3F" w:rsidP="00311B11">
            <w:pPr>
              <w:pStyle w:val="Seznamsodrkami"/>
            </w:pPr>
            <w:r w:rsidRPr="00F77184">
              <w:t>spojka RUV.S , typ SNS1</w:t>
            </w:r>
          </w:p>
          <w:p w14:paraId="65F4A843" w14:textId="77777777" w:rsidR="00705E3F" w:rsidRPr="00F77184" w:rsidRDefault="00705E3F" w:rsidP="00311B11">
            <w:pPr>
              <w:pStyle w:val="Seznamsodrkami"/>
            </w:pPr>
            <w:r w:rsidRPr="00F77184">
              <w:t>2 ks</w:t>
            </w:r>
          </w:p>
          <w:p w14:paraId="75E7F970" w14:textId="77777777" w:rsidR="00705E3F" w:rsidRPr="00AE5972" w:rsidRDefault="00705E3F" w:rsidP="00311B11">
            <w:pPr>
              <w:pStyle w:val="Seznamsodrkami"/>
            </w:pPr>
            <w:r w:rsidRPr="00AE5972">
              <w:t>rozvaděč odpovídá normě ČSN EN 50123-6 ed.2 a je konstruován na jmenovité napětí 2 DC 750V</w:t>
            </w:r>
          </w:p>
          <w:p w14:paraId="5F593B7E" w14:textId="77777777" w:rsidR="00705E3F" w:rsidRPr="00AE5972" w:rsidRDefault="00705E3F" w:rsidP="00311B11">
            <w:pPr>
              <w:pStyle w:val="Seznamsodrkami"/>
            </w:pPr>
            <w:r w:rsidRPr="00AE5972">
              <w:t>odpojovače ruční</w:t>
            </w:r>
          </w:p>
          <w:p w14:paraId="23EB0FB0" w14:textId="6BA17E4A" w:rsidR="0085679C" w:rsidRPr="009F7003" w:rsidRDefault="0085679C" w:rsidP="00311B11">
            <w:pPr>
              <w:pStyle w:val="Seznamsodrkami"/>
              <w:rPr>
                <w:snapToGrid w:val="0"/>
              </w:rPr>
            </w:pPr>
            <w:r w:rsidRPr="00AE5972">
              <w:t>pomocná napětí  DC  24V / IT, 3 N PE AC 400V 50Hz / TN-C-S</w:t>
            </w:r>
          </w:p>
          <w:p w14:paraId="045AAD80" w14:textId="77777777" w:rsidR="009F7003" w:rsidRPr="00AE5972" w:rsidRDefault="009F7003" w:rsidP="00416927">
            <w:pPr>
              <w:pStyle w:val="Seznamsodrkami"/>
              <w:numPr>
                <w:ilvl w:val="0"/>
                <w:numId w:val="0"/>
              </w:numPr>
              <w:ind w:left="720"/>
              <w:rPr>
                <w:snapToGrid w:val="0"/>
              </w:rPr>
            </w:pPr>
          </w:p>
          <w:p w14:paraId="7D4C29B6" w14:textId="77777777" w:rsidR="00705E3F" w:rsidRPr="00AE5972" w:rsidRDefault="00705E3F" w:rsidP="00311B11">
            <w:pPr>
              <w:pStyle w:val="Seznamsodrkami"/>
            </w:pPr>
            <w:r w:rsidRPr="00AE5972">
              <w:t xml:space="preserve">skříň zpětného přívodu RUZ.GU, typ SZP1 </w:t>
            </w:r>
          </w:p>
          <w:p w14:paraId="6DE91C42" w14:textId="77777777" w:rsidR="00705E3F" w:rsidRPr="00AE5972" w:rsidRDefault="00705E3F" w:rsidP="00311B11">
            <w:pPr>
              <w:pStyle w:val="Seznamsodrkami"/>
            </w:pPr>
            <w:r w:rsidRPr="00AE5972">
              <w:t>3 ks</w:t>
            </w:r>
          </w:p>
          <w:p w14:paraId="22EDF49B" w14:textId="77777777" w:rsidR="00705E3F" w:rsidRPr="00AE5972" w:rsidRDefault="00705E3F" w:rsidP="00311B11">
            <w:pPr>
              <w:pStyle w:val="Seznamsodrkami"/>
            </w:pPr>
            <w:r w:rsidRPr="00AE5972">
              <w:t>rozvaděč odpovídá normě ČSN EN 50123-6 ed.2 a je konstruován na jmenovité napětí 2 DC 750V</w:t>
            </w:r>
          </w:p>
          <w:p w14:paraId="1DCDB60D" w14:textId="77777777" w:rsidR="00705E3F" w:rsidRPr="00AE5972" w:rsidRDefault="00705E3F" w:rsidP="00311B11">
            <w:pPr>
              <w:pStyle w:val="Seznamsodrkami"/>
            </w:pPr>
            <w:r w:rsidRPr="00AE5972">
              <w:t>odpojovač ruční</w:t>
            </w:r>
          </w:p>
          <w:p w14:paraId="568804AF" w14:textId="6BBD9CDC" w:rsidR="0085679C" w:rsidRPr="009F7003" w:rsidRDefault="0085679C" w:rsidP="00311B11">
            <w:pPr>
              <w:pStyle w:val="Seznamsodrkami"/>
              <w:rPr>
                <w:snapToGrid w:val="0"/>
              </w:rPr>
            </w:pPr>
            <w:r w:rsidRPr="00AE5972">
              <w:lastRenderedPageBreak/>
              <w:t>pomocná napětí  DC  24V / IT, 3 N PE AC 400V 50Hz / TN-C-S</w:t>
            </w:r>
          </w:p>
          <w:p w14:paraId="21A79407" w14:textId="77777777" w:rsidR="009F7003" w:rsidRPr="00AE5972" w:rsidRDefault="009F7003" w:rsidP="00416927">
            <w:pPr>
              <w:pStyle w:val="Seznamsodrkami"/>
              <w:numPr>
                <w:ilvl w:val="0"/>
                <w:numId w:val="0"/>
              </w:numPr>
              <w:ind w:left="720" w:hanging="360"/>
              <w:rPr>
                <w:snapToGrid w:val="0"/>
              </w:rPr>
            </w:pPr>
          </w:p>
          <w:p w14:paraId="77CDDF18" w14:textId="77777777" w:rsidR="00705E3F" w:rsidRPr="00AE5972" w:rsidRDefault="00705E3F" w:rsidP="00311B11">
            <w:pPr>
              <w:pStyle w:val="Seznamsodrkami"/>
            </w:pPr>
            <w:r w:rsidRPr="00AE5972">
              <w:t xml:space="preserve">skříň zpětných tramvajových kabelů RUZ.T, typ SZT1 </w:t>
            </w:r>
          </w:p>
          <w:p w14:paraId="2FF49BC6" w14:textId="77777777" w:rsidR="00705E3F" w:rsidRPr="00AE5972" w:rsidRDefault="00705E3F" w:rsidP="00311B11">
            <w:pPr>
              <w:pStyle w:val="Seznamsodrkami"/>
            </w:pPr>
            <w:r w:rsidRPr="00AE5972">
              <w:t xml:space="preserve">2 ks </w:t>
            </w:r>
          </w:p>
          <w:p w14:paraId="5608BEBD" w14:textId="77777777" w:rsidR="00705E3F" w:rsidRPr="00AE5972" w:rsidRDefault="00705E3F" w:rsidP="00311B11">
            <w:pPr>
              <w:pStyle w:val="Seznamsodrkami"/>
            </w:pPr>
            <w:r w:rsidRPr="00AE5972">
              <w:t>rozvaděč odpovídá normě ČSN EN 50123-6 ed.2 a je konstruován na jmenovité napětí 2 DC 750V</w:t>
            </w:r>
          </w:p>
          <w:p w14:paraId="288A4143" w14:textId="77777777" w:rsidR="00705E3F" w:rsidRPr="00AE5972" w:rsidRDefault="00705E3F" w:rsidP="00311B11">
            <w:pPr>
              <w:pStyle w:val="Seznamsodrkami"/>
            </w:pPr>
            <w:r w:rsidRPr="00AE5972">
              <w:t xml:space="preserve">12 ks zpětných tramvajových kabelů na skříň (ampérmetry v rozsahu -1,5 – 0 - +1,5 </w:t>
            </w:r>
            <w:proofErr w:type="spellStart"/>
            <w:r w:rsidRPr="00AE5972">
              <w:t>kA</w:t>
            </w:r>
            <w:proofErr w:type="spellEnd"/>
            <w:r w:rsidRPr="00AE5972">
              <w:t>)</w:t>
            </w:r>
          </w:p>
          <w:p w14:paraId="5AF670B1" w14:textId="77777777" w:rsidR="00705E3F" w:rsidRPr="00AE5972" w:rsidRDefault="00705E3F" w:rsidP="00311B11">
            <w:pPr>
              <w:pStyle w:val="Seznamsodrkami"/>
            </w:pPr>
            <w:r w:rsidRPr="00AE5972">
              <w:t>kontrola celistvosti zpětných tramvajových kabelů ochranou RKK</w:t>
            </w:r>
          </w:p>
          <w:p w14:paraId="3B4E2FD6" w14:textId="77777777" w:rsidR="00705E3F" w:rsidRPr="00AE5972" w:rsidRDefault="00705E3F" w:rsidP="00311B11">
            <w:pPr>
              <w:pStyle w:val="Seznamsodrkami"/>
            </w:pPr>
            <w:r w:rsidRPr="00AE5972">
              <w:t>v jedné skříni osazeno měření napětí zpětné sběrnice proti zemi</w:t>
            </w:r>
          </w:p>
          <w:p w14:paraId="23625292" w14:textId="611B548A" w:rsidR="00217257" w:rsidRPr="009F7003" w:rsidRDefault="00217257" w:rsidP="00311B11">
            <w:pPr>
              <w:pStyle w:val="Seznamsodrkami"/>
              <w:rPr>
                <w:snapToGrid w:val="0"/>
              </w:rPr>
            </w:pPr>
            <w:r w:rsidRPr="00AE5972">
              <w:t>pomocná napětí  DC  24V / IT, 3 N PE AC 400V 50Hz / TN-C-S</w:t>
            </w:r>
          </w:p>
          <w:p w14:paraId="0DEFDCA0" w14:textId="77777777" w:rsidR="009F7003" w:rsidRPr="00AE5972" w:rsidRDefault="009F7003" w:rsidP="00416927">
            <w:pPr>
              <w:pStyle w:val="Seznamsodrkami"/>
              <w:numPr>
                <w:ilvl w:val="0"/>
                <w:numId w:val="0"/>
              </w:numPr>
              <w:ind w:left="720"/>
              <w:rPr>
                <w:snapToGrid w:val="0"/>
              </w:rPr>
            </w:pPr>
          </w:p>
          <w:p w14:paraId="418DF00C" w14:textId="77777777" w:rsidR="00705E3F" w:rsidRPr="00AE5972" w:rsidRDefault="00705E3F" w:rsidP="00311B11">
            <w:pPr>
              <w:pStyle w:val="Seznamsodrkami"/>
            </w:pPr>
            <w:r w:rsidRPr="00AE5972">
              <w:t xml:space="preserve">skříň zpětných trolejbusových kabelů RUZ.B, typ SZB1 </w:t>
            </w:r>
          </w:p>
          <w:p w14:paraId="7D3EC4E3" w14:textId="77777777" w:rsidR="00705E3F" w:rsidRPr="00AE5972" w:rsidRDefault="00705E3F" w:rsidP="00311B11">
            <w:pPr>
              <w:pStyle w:val="Seznamsodrkami"/>
            </w:pPr>
            <w:r w:rsidRPr="00AE5972">
              <w:t>2ks</w:t>
            </w:r>
          </w:p>
          <w:p w14:paraId="6C143212" w14:textId="77777777" w:rsidR="00705E3F" w:rsidRPr="00AE5972" w:rsidRDefault="00705E3F" w:rsidP="00311B11">
            <w:pPr>
              <w:pStyle w:val="Seznamsodrkami"/>
            </w:pPr>
            <w:r w:rsidRPr="00AE5972">
              <w:t xml:space="preserve">rozvaděč odpovídá normě ČSN EN 50123-6 </w:t>
            </w:r>
            <w:proofErr w:type="spellStart"/>
            <w:r w:rsidRPr="00AE5972">
              <w:t>ed</w:t>
            </w:r>
            <w:proofErr w:type="spellEnd"/>
            <w:r w:rsidRPr="00AE5972">
              <w:t>. 2 a je konstruován na jmenovité napětí 2 DC 750V</w:t>
            </w:r>
          </w:p>
          <w:p w14:paraId="5DD1D53F" w14:textId="77777777" w:rsidR="00705E3F" w:rsidRPr="00AE5972" w:rsidRDefault="00705E3F" w:rsidP="00311B11">
            <w:pPr>
              <w:pStyle w:val="Seznamsodrkami"/>
            </w:pPr>
            <w:r w:rsidRPr="00AE5972">
              <w:t>kontrola celistvosti zpětných trolejbusových kabelů ochranou RKK3</w:t>
            </w:r>
          </w:p>
          <w:p w14:paraId="55EEC3B4" w14:textId="77777777" w:rsidR="00705E3F" w:rsidRPr="00AE5972" w:rsidRDefault="00705E3F" w:rsidP="00311B11">
            <w:pPr>
              <w:pStyle w:val="Seznamsodrkami"/>
            </w:pPr>
            <w:r w:rsidRPr="00AE5972">
              <w:t>měření napětí zpětné sběrnice proti zemi</w:t>
            </w:r>
          </w:p>
          <w:p w14:paraId="0CBA0965" w14:textId="470BF93E" w:rsidR="00217257" w:rsidRPr="009F7003" w:rsidRDefault="00217257" w:rsidP="00311B11">
            <w:pPr>
              <w:pStyle w:val="Seznamsodrkami"/>
              <w:rPr>
                <w:snapToGrid w:val="0"/>
              </w:rPr>
            </w:pPr>
            <w:r w:rsidRPr="00AE5972">
              <w:t>pomocná napětí  DC  24V / IT, 3 N PE AC 400V 50Hz / TN-C-S</w:t>
            </w:r>
          </w:p>
          <w:p w14:paraId="1423B7C6" w14:textId="77777777" w:rsidR="009F7003" w:rsidRPr="00AE5972" w:rsidRDefault="009F7003" w:rsidP="00416927">
            <w:pPr>
              <w:pStyle w:val="Seznamsodrkami"/>
              <w:numPr>
                <w:ilvl w:val="0"/>
                <w:numId w:val="0"/>
              </w:numPr>
              <w:ind w:left="720"/>
              <w:rPr>
                <w:snapToGrid w:val="0"/>
              </w:rPr>
            </w:pPr>
          </w:p>
          <w:p w14:paraId="43D6A6DC" w14:textId="77777777" w:rsidR="00705E3F" w:rsidRPr="00AE5972" w:rsidRDefault="00705E3F" w:rsidP="00311B11">
            <w:pPr>
              <w:pStyle w:val="Seznamsodrkami"/>
            </w:pPr>
            <w:r w:rsidRPr="00AE5972">
              <w:t xml:space="preserve">zpětná spojka RUZ.S, typ SZS1 </w:t>
            </w:r>
          </w:p>
          <w:p w14:paraId="1CCC10ED" w14:textId="77777777" w:rsidR="00705E3F" w:rsidRPr="00AE5972" w:rsidRDefault="00705E3F" w:rsidP="00311B11">
            <w:pPr>
              <w:pStyle w:val="Seznamsodrkami"/>
            </w:pPr>
            <w:r w:rsidRPr="00AE5972">
              <w:t>2 ks</w:t>
            </w:r>
          </w:p>
          <w:p w14:paraId="5BB2271E" w14:textId="77777777" w:rsidR="00705E3F" w:rsidRPr="00AE5972" w:rsidRDefault="00705E3F" w:rsidP="00311B11">
            <w:pPr>
              <w:pStyle w:val="Seznamsodrkami"/>
            </w:pPr>
            <w:r w:rsidRPr="00AE5972">
              <w:t>rozvaděč odpovídá normě ČSN EN 50123-6 ed.2 a je konstruován na jmenovité napětí 2 DC 750V</w:t>
            </w:r>
          </w:p>
          <w:p w14:paraId="5C938DA0" w14:textId="77777777" w:rsidR="00705E3F" w:rsidRPr="00AE5972" w:rsidRDefault="00705E3F" w:rsidP="00311B11">
            <w:pPr>
              <w:pStyle w:val="Seznamsodrkami"/>
            </w:pPr>
            <w:r w:rsidRPr="00AE5972">
              <w:t>odpojovač ruční</w:t>
            </w:r>
          </w:p>
          <w:p w14:paraId="200749FD" w14:textId="487619CA" w:rsidR="00217257" w:rsidRPr="00AE5972" w:rsidRDefault="00217257" w:rsidP="00311B11">
            <w:pPr>
              <w:pStyle w:val="Seznamsodrkami"/>
              <w:rPr>
                <w:snapToGrid w:val="0"/>
              </w:rPr>
            </w:pPr>
            <w:r w:rsidRPr="00AE5972">
              <w:t>pomocná napětí  DC  24V / IT, 3 N PE AC 400V 50Hz / TN-C-S</w:t>
            </w:r>
          </w:p>
          <w:p w14:paraId="23AD2A43" w14:textId="77777777" w:rsidR="0080282C" w:rsidRPr="00F77184" w:rsidRDefault="0080282C" w:rsidP="00311B11">
            <w:pPr>
              <w:pStyle w:val="Seznamsodrkami"/>
              <w:numPr>
                <w:ilvl w:val="0"/>
                <w:numId w:val="0"/>
              </w:numPr>
            </w:pPr>
          </w:p>
          <w:p w14:paraId="453B1ED6" w14:textId="77777777" w:rsidR="0041558F" w:rsidRPr="00F77184" w:rsidRDefault="00287063" w:rsidP="00F77184">
            <w:pPr>
              <w:pStyle w:val="Nadpis1"/>
              <w:numPr>
                <w:ilvl w:val="0"/>
                <w:numId w:val="0"/>
              </w:numPr>
              <w:ind w:left="360" w:hanging="360"/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t xml:space="preserve">4)  </w:t>
            </w:r>
            <w:r w:rsidR="0041558F" w:rsidRPr="00F77184">
              <w:rPr>
                <w:rFonts w:cs="Arial"/>
                <w:sz w:val="20"/>
                <w:szCs w:val="20"/>
              </w:rPr>
              <w:t>Vlastní spotřeba</w:t>
            </w:r>
          </w:p>
          <w:p w14:paraId="081AD10F" w14:textId="77777777" w:rsidR="00705E3F" w:rsidRPr="00F77184" w:rsidRDefault="00705E3F" w:rsidP="00311B11">
            <w:pPr>
              <w:pStyle w:val="Seznamsodrkami"/>
            </w:pPr>
            <w:r w:rsidRPr="00F77184">
              <w:t xml:space="preserve">transformátor vlastní spotřeby </w:t>
            </w:r>
          </w:p>
          <w:p w14:paraId="07D2F3B6" w14:textId="77777777" w:rsidR="00705E3F" w:rsidRPr="00F77184" w:rsidRDefault="00705E3F" w:rsidP="00311B11">
            <w:pPr>
              <w:pStyle w:val="Seznamsodrkami"/>
            </w:pPr>
            <w:r w:rsidRPr="00F77184">
              <w:t xml:space="preserve">1ks 3 fázový suchý distribuční transformátor vakuově zalitý pryskyřicí bez obsahu plnidel T10 primární napětí </w:t>
            </w:r>
            <w:smartTag w:uri="urn:schemas-microsoft-com:office:smarttags" w:element="metricconverter">
              <w:smartTagPr>
                <w:attr w:name="ProductID" w:val="3 AC"/>
              </w:smartTagPr>
              <w:r w:rsidRPr="00F77184">
                <w:t>3 AC</w:t>
              </w:r>
            </w:smartTag>
            <w:r w:rsidRPr="00F77184">
              <w:t xml:space="preserve"> 50Hz 22kV / IT, sekundární napětí 3 PEN AC 50Hz 400V / TN-C</w:t>
            </w:r>
          </w:p>
          <w:p w14:paraId="42DC36A1" w14:textId="77777777" w:rsidR="00705E3F" w:rsidRPr="00F77184" w:rsidRDefault="00705E3F" w:rsidP="00311B11">
            <w:pPr>
              <w:pStyle w:val="Seznamsodrkami"/>
            </w:pPr>
            <w:r w:rsidRPr="00F77184">
              <w:t>výkon - vypočítá projektant s kvalifikací pro učená elektrická zařízení dle Drážního zákona na základě požadavku množství napájení a ovládání motorických odpojovačů na trati.</w:t>
            </w:r>
          </w:p>
          <w:p w14:paraId="15288A18" w14:textId="77777777" w:rsidR="00705E3F" w:rsidRPr="00F77184" w:rsidRDefault="00705E3F" w:rsidP="00311B11">
            <w:pPr>
              <w:pStyle w:val="Seznamsodrkami"/>
            </w:pPr>
            <w:r w:rsidRPr="00F77184">
              <w:t>zapojení - Yzn1</w:t>
            </w:r>
          </w:p>
          <w:p w14:paraId="4F4678C2" w14:textId="77777777" w:rsidR="00705E3F" w:rsidRPr="00F77184" w:rsidRDefault="00705E3F" w:rsidP="00311B11">
            <w:pPr>
              <w:pStyle w:val="Seznamsodrkami"/>
            </w:pPr>
            <w:r w:rsidRPr="00F77184">
              <w:t>krytí  - IP00</w:t>
            </w:r>
          </w:p>
          <w:p w14:paraId="5D939399" w14:textId="77777777" w:rsidR="00705E3F" w:rsidRPr="00F77184" w:rsidRDefault="00705E3F" w:rsidP="00311B11">
            <w:pPr>
              <w:pStyle w:val="Seznamsodrkami"/>
            </w:pPr>
            <w:r w:rsidRPr="00F77184">
              <w:t>chlazení - AN – požadujeme vertikální chladicí kanály uvnitř VN i NN cívek</w:t>
            </w:r>
          </w:p>
          <w:p w14:paraId="01924EB8" w14:textId="77777777" w:rsidR="00705E3F" w:rsidRPr="00AE5972" w:rsidRDefault="00705E3F" w:rsidP="00311B11">
            <w:pPr>
              <w:pStyle w:val="Seznamsodrkami"/>
            </w:pPr>
            <w:r w:rsidRPr="00F77184">
              <w:t xml:space="preserve">vinutí VN - </w:t>
            </w:r>
            <w:proofErr w:type="spellStart"/>
            <w:r w:rsidRPr="00F77184">
              <w:t>Cu</w:t>
            </w:r>
            <w:proofErr w:type="spellEnd"/>
            <w:r w:rsidRPr="00F77184">
              <w:t xml:space="preserve"> </w:t>
            </w:r>
            <w:r w:rsidRPr="00AE5972">
              <w:t xml:space="preserve">– na VN požadujeme polohované vinutí </w:t>
            </w:r>
            <w:proofErr w:type="spellStart"/>
            <w:r w:rsidRPr="00AE5972">
              <w:t>Cu</w:t>
            </w:r>
            <w:proofErr w:type="spellEnd"/>
            <w:r w:rsidRPr="00AE5972">
              <w:t xml:space="preserve"> vodičem kruhového nebo oválného průřezu z důvodu rovnoměrné distribuce potenciálu </w:t>
            </w:r>
          </w:p>
          <w:p w14:paraId="64E29F2A" w14:textId="77777777" w:rsidR="00705E3F" w:rsidRPr="00AE5972" w:rsidRDefault="00705E3F" w:rsidP="00311B11">
            <w:pPr>
              <w:pStyle w:val="Seznamsodrkami"/>
            </w:pPr>
            <w:r w:rsidRPr="00AE5972">
              <w:t xml:space="preserve">vinutí NN - </w:t>
            </w:r>
            <w:proofErr w:type="spellStart"/>
            <w:r w:rsidRPr="00AE5972">
              <w:t>Cu</w:t>
            </w:r>
            <w:proofErr w:type="spellEnd"/>
            <w:r w:rsidRPr="00AE5972">
              <w:t xml:space="preserve"> </w:t>
            </w:r>
          </w:p>
          <w:p w14:paraId="6501028C" w14:textId="77777777" w:rsidR="00705E3F" w:rsidRPr="00AE5972" w:rsidRDefault="00705E3F" w:rsidP="00311B11">
            <w:pPr>
              <w:pStyle w:val="Seznamsodrkami"/>
            </w:pPr>
            <w:r w:rsidRPr="00AE5972">
              <w:t xml:space="preserve">praporce - VN i NN </w:t>
            </w:r>
            <w:r w:rsidRPr="00AE5972">
              <w:tab/>
            </w:r>
            <w:proofErr w:type="spellStart"/>
            <w:r w:rsidRPr="00AE5972">
              <w:t>Cu</w:t>
            </w:r>
            <w:proofErr w:type="spellEnd"/>
          </w:p>
          <w:p w14:paraId="72CB9690" w14:textId="77777777" w:rsidR="00705E3F" w:rsidRPr="00AE5972" w:rsidRDefault="00705E3F" w:rsidP="00311B11">
            <w:pPr>
              <w:pStyle w:val="Seznamsodrkami"/>
            </w:pPr>
            <w:r w:rsidRPr="00AE5972">
              <w:t>cívky - Vyrobené odděleně tak, aby se dala VN nebo NN cívka samostatně demontovat v případě poruchy transformátoru. VN cívka se sklolaminátovou izolací s obsahem skla větším než 75%.</w:t>
            </w:r>
          </w:p>
          <w:p w14:paraId="075C0D20" w14:textId="77777777" w:rsidR="00705E3F" w:rsidRPr="00AE5972" w:rsidRDefault="00705E3F" w:rsidP="00311B11">
            <w:pPr>
              <w:pStyle w:val="Seznamsodrkami"/>
            </w:pPr>
            <w:r w:rsidRPr="00AE5972">
              <w:t>vybavení - tlumič hluku a vibrací ( pod kolečka )</w:t>
            </w:r>
          </w:p>
          <w:p w14:paraId="71702D02" w14:textId="77777777" w:rsidR="00705E3F" w:rsidRPr="00AE5972" w:rsidRDefault="00705E3F" w:rsidP="00311B11">
            <w:pPr>
              <w:pStyle w:val="Seznamsodrkami"/>
            </w:pPr>
            <w:r w:rsidRPr="00AE5972">
              <w:t>transportní oka</w:t>
            </w:r>
          </w:p>
          <w:p w14:paraId="777BA241" w14:textId="77777777" w:rsidR="00705E3F" w:rsidRPr="00AE5972" w:rsidRDefault="00705E3F" w:rsidP="00311B11">
            <w:pPr>
              <w:pStyle w:val="Seznamsodrkami"/>
            </w:pPr>
            <w:proofErr w:type="spellStart"/>
            <w:r w:rsidRPr="00AE5972">
              <w:t>vlhkuvzdorný</w:t>
            </w:r>
            <w:proofErr w:type="spellEnd"/>
          </w:p>
          <w:p w14:paraId="5D0C939E" w14:textId="77777777" w:rsidR="00705E3F" w:rsidRPr="00AE5972" w:rsidRDefault="00705E3F" w:rsidP="00311B11">
            <w:pPr>
              <w:pStyle w:val="Seznamsodrkami"/>
            </w:pPr>
            <w:r w:rsidRPr="00AE5972">
              <w:t xml:space="preserve">těžce zápalný a </w:t>
            </w:r>
            <w:proofErr w:type="spellStart"/>
            <w:r w:rsidRPr="00AE5972">
              <w:t>samozhášecí</w:t>
            </w:r>
            <w:proofErr w:type="spellEnd"/>
            <w:r w:rsidRPr="00AE5972">
              <w:t xml:space="preserve"> - třída hořlavosti F1</w:t>
            </w:r>
          </w:p>
          <w:p w14:paraId="468805EA" w14:textId="77777777" w:rsidR="00705E3F" w:rsidRPr="00AE5972" w:rsidRDefault="00705E3F" w:rsidP="00311B11">
            <w:pPr>
              <w:pStyle w:val="Seznamsodrkami"/>
            </w:pPr>
            <w:r w:rsidRPr="00AE5972">
              <w:t>třída klimatu C2 (okamžitě zatížitelný z -25)</w:t>
            </w:r>
          </w:p>
          <w:p w14:paraId="6B57C2F6" w14:textId="77777777" w:rsidR="00705E3F" w:rsidRPr="00AE5972" w:rsidRDefault="00705E3F" w:rsidP="00311B11">
            <w:pPr>
              <w:pStyle w:val="Seznamsodrkami"/>
            </w:pPr>
            <w:r w:rsidRPr="00AE5972">
              <w:t xml:space="preserve">součástí zkušebního protokolu bude měření částečných výbojů </w:t>
            </w:r>
          </w:p>
          <w:p w14:paraId="20DF5938" w14:textId="77777777" w:rsidR="00705E3F" w:rsidRPr="00AE5972" w:rsidRDefault="00705E3F" w:rsidP="00311B11">
            <w:pPr>
              <w:pStyle w:val="Seznamsodrkami"/>
            </w:pPr>
            <w:r w:rsidRPr="00AE5972">
              <w:t>(max. 5pC)</w:t>
            </w:r>
          </w:p>
          <w:p w14:paraId="336E8AF1" w14:textId="77777777" w:rsidR="00705E3F" w:rsidRPr="00AE5972" w:rsidRDefault="00705E3F" w:rsidP="00311B11">
            <w:pPr>
              <w:pStyle w:val="Seznamsodrkami"/>
            </w:pPr>
            <w:r w:rsidRPr="00AE5972">
              <w:t>klasifikace prostředí</w:t>
            </w:r>
            <w:r w:rsidRPr="00AE5972">
              <w:tab/>
              <w:t>E2</w:t>
            </w:r>
          </w:p>
          <w:p w14:paraId="32D511F9" w14:textId="77777777" w:rsidR="00705E3F" w:rsidRPr="00AE5972" w:rsidRDefault="00705E3F" w:rsidP="00311B11">
            <w:pPr>
              <w:pStyle w:val="Seznamsodrkami"/>
            </w:pPr>
            <w:r w:rsidRPr="00AE5972">
              <w:t>trvalé zatížení S1</w:t>
            </w:r>
          </w:p>
          <w:p w14:paraId="331F4FCE" w14:textId="77777777" w:rsidR="00705E3F" w:rsidRPr="00AE5972" w:rsidRDefault="00705E3F" w:rsidP="00311B11">
            <w:pPr>
              <w:pStyle w:val="Seznamsodrkami"/>
            </w:pPr>
            <w:r w:rsidRPr="00AE5972">
              <w:t xml:space="preserve">Izolační válec mezi VN  a NN cívkou pro zamezení přeskoku při usazení prachu </w:t>
            </w:r>
          </w:p>
          <w:p w14:paraId="53455D37" w14:textId="77777777" w:rsidR="00705E3F" w:rsidRPr="00AE5972" w:rsidRDefault="00705E3F" w:rsidP="00311B11">
            <w:pPr>
              <w:pStyle w:val="Seznamsodrkami"/>
            </w:pPr>
            <w:r w:rsidRPr="00AE5972">
              <w:t>oddělovací transformátor T20</w:t>
            </w:r>
          </w:p>
          <w:p w14:paraId="2715D67B" w14:textId="680E6390" w:rsidR="00705E3F" w:rsidRPr="00AE5972" w:rsidRDefault="00705E3F" w:rsidP="00311B11">
            <w:pPr>
              <w:pStyle w:val="Seznamsodrkami"/>
            </w:pPr>
            <w:r w:rsidRPr="00AE5972">
              <w:t xml:space="preserve">jmenovitý výkon - vypočítá projektant s kvalifikací pro učená elektrická zařízení dle Drážního zákona na základě požadavku množství napájení a </w:t>
            </w:r>
            <w:r w:rsidR="00217257" w:rsidRPr="00AE5972">
              <w:t xml:space="preserve">případně </w:t>
            </w:r>
            <w:r w:rsidRPr="00AE5972">
              <w:t>ovládání motorických odpojovačů na trati.</w:t>
            </w:r>
          </w:p>
          <w:p w14:paraId="0BD1FBD0" w14:textId="77777777" w:rsidR="00705E3F" w:rsidRPr="00AE5972" w:rsidRDefault="00705E3F" w:rsidP="00311B11">
            <w:pPr>
              <w:pStyle w:val="Seznamsodrkami"/>
            </w:pPr>
            <w:r w:rsidRPr="00AE5972">
              <w:t>primární i sekundární napětí 3 PEN AC 50Hz 400V / TN-C</w:t>
            </w:r>
          </w:p>
          <w:p w14:paraId="11B606D9" w14:textId="37D9EDC4" w:rsidR="00705E3F" w:rsidRPr="00AE5972" w:rsidRDefault="00705E3F" w:rsidP="00311B11">
            <w:pPr>
              <w:pStyle w:val="Seznamsodrkami"/>
            </w:pPr>
            <w:r w:rsidRPr="00AE5972">
              <w:t>trakční zdroj 660/</w:t>
            </w:r>
            <w:r w:rsidR="00217257" w:rsidRPr="00AE5972">
              <w:t>24</w:t>
            </w:r>
            <w:r w:rsidRPr="00AE5972">
              <w:t>V DC</w:t>
            </w:r>
          </w:p>
          <w:p w14:paraId="0F3173B9" w14:textId="3E8343F5" w:rsidR="00705E3F" w:rsidRPr="00AE5972" w:rsidRDefault="00705E3F" w:rsidP="00311B11">
            <w:pPr>
              <w:pStyle w:val="Seznamsodrkami"/>
            </w:pPr>
            <w:r w:rsidRPr="00AE5972">
              <w:t xml:space="preserve">NZ 100 </w:t>
            </w:r>
            <w:r w:rsidR="00217257" w:rsidRPr="00AE5972">
              <w:t>24</w:t>
            </w:r>
            <w:r w:rsidRPr="00AE5972">
              <w:t xml:space="preserve">/660, 40A výrobce </w:t>
            </w:r>
            <w:r w:rsidR="00217257" w:rsidRPr="00AE5972">
              <w:t xml:space="preserve">Phoenix </w:t>
            </w:r>
            <w:proofErr w:type="spellStart"/>
            <w:r w:rsidR="00217257" w:rsidRPr="00AE5972">
              <w:t>Contact</w:t>
            </w:r>
            <w:proofErr w:type="spellEnd"/>
          </w:p>
          <w:p w14:paraId="77313F38" w14:textId="77777777" w:rsidR="00705E3F" w:rsidRPr="00AE5972" w:rsidRDefault="00705E3F" w:rsidP="00311B11">
            <w:pPr>
              <w:pStyle w:val="Seznamsodrkami"/>
            </w:pPr>
            <w:r w:rsidRPr="00AE5972">
              <w:t>ostatní komponenty</w:t>
            </w:r>
          </w:p>
          <w:p w14:paraId="37533E55" w14:textId="459B8706" w:rsidR="00705E3F" w:rsidRPr="00AE5972" w:rsidRDefault="00705E3F" w:rsidP="00311B11">
            <w:pPr>
              <w:pStyle w:val="Seznamsodrkami"/>
              <w:rPr>
                <w:strike/>
              </w:rPr>
            </w:pPr>
            <w:r w:rsidRPr="00AE5972">
              <w:t xml:space="preserve">2 ks dobíječ 230V AC / </w:t>
            </w:r>
            <w:r w:rsidR="00217257" w:rsidRPr="00AE5972">
              <w:t>24</w:t>
            </w:r>
            <w:r w:rsidRPr="00AE5972">
              <w:t>V DC, 50A DC, typ: Monoblok 60V/50A-100Ah</w:t>
            </w:r>
          </w:p>
          <w:p w14:paraId="0F8B0771" w14:textId="29709B96" w:rsidR="00705E3F" w:rsidRPr="00AE5972" w:rsidRDefault="00705E3F" w:rsidP="00311B11">
            <w:pPr>
              <w:pStyle w:val="Seznamsodrkami"/>
              <w:rPr>
                <w:strike/>
              </w:rPr>
            </w:pPr>
            <w:r w:rsidRPr="00AE5972">
              <w:t xml:space="preserve">1 ks dobíječ 230V AC / </w:t>
            </w:r>
            <w:r w:rsidR="00217257" w:rsidRPr="00AE5972">
              <w:t>24</w:t>
            </w:r>
            <w:r w:rsidRPr="00AE5972">
              <w:t>V DC, 25A DC, typ: Monoblok 60V/25A-72Ah</w:t>
            </w:r>
          </w:p>
          <w:p w14:paraId="63A9353E" w14:textId="77777777" w:rsidR="00705E3F" w:rsidRPr="00AE5972" w:rsidRDefault="00705E3F" w:rsidP="00311B11">
            <w:pPr>
              <w:pStyle w:val="Seznamsodrkami"/>
            </w:pPr>
            <w:r w:rsidRPr="00AE5972">
              <w:lastRenderedPageBreak/>
              <w:t xml:space="preserve">3ks </w:t>
            </w:r>
            <w:proofErr w:type="spellStart"/>
            <w:r w:rsidRPr="00AE5972">
              <w:t>protičlánků</w:t>
            </w:r>
            <w:proofErr w:type="spellEnd"/>
          </w:p>
          <w:p w14:paraId="6D6C7864" w14:textId="451273E9" w:rsidR="00705E3F" w:rsidRPr="00AE5972" w:rsidRDefault="00705E3F" w:rsidP="00311B11">
            <w:pPr>
              <w:pStyle w:val="Seznamsodrkami"/>
            </w:pPr>
            <w:r w:rsidRPr="00AE5972">
              <w:t xml:space="preserve">2x akumulační baterie </w:t>
            </w:r>
            <w:r w:rsidR="00217257" w:rsidRPr="00AE5972">
              <w:t xml:space="preserve">2 </w:t>
            </w:r>
            <w:r w:rsidRPr="00AE5972">
              <w:t xml:space="preserve">x 12V DC, typ SBV 12-100, kapacita 100 </w:t>
            </w:r>
            <w:proofErr w:type="spellStart"/>
            <w:r w:rsidRPr="00AE5972">
              <w:t>Ah</w:t>
            </w:r>
            <w:proofErr w:type="spellEnd"/>
            <w:r w:rsidRPr="00AE5972">
              <w:t xml:space="preserve"> a</w:t>
            </w:r>
          </w:p>
          <w:p w14:paraId="7553919B" w14:textId="5E497CDA" w:rsidR="00705E3F" w:rsidRPr="00AE5972" w:rsidRDefault="00705E3F" w:rsidP="00311B11">
            <w:pPr>
              <w:pStyle w:val="Seznamsodrkami"/>
            </w:pPr>
            <w:r w:rsidRPr="00AE5972">
              <w:t xml:space="preserve">1x akumulační baterie </w:t>
            </w:r>
            <w:r w:rsidR="00217257" w:rsidRPr="00AE5972">
              <w:t xml:space="preserve">2 x 12V DC, </w:t>
            </w:r>
            <w:r w:rsidRPr="00AE5972">
              <w:t>typ SBV 12-72</w:t>
            </w:r>
            <w:r w:rsidR="0050690F">
              <w:t xml:space="preserve">, </w:t>
            </w:r>
            <w:r w:rsidRPr="00AE5972">
              <w:t>pro řídicí systém</w:t>
            </w:r>
            <w:r w:rsidR="0050690F">
              <w:t>, kapacita</w:t>
            </w:r>
            <w:r w:rsidRPr="00AE5972">
              <w:t xml:space="preserve"> 72 </w:t>
            </w:r>
            <w:proofErr w:type="spellStart"/>
            <w:r w:rsidRPr="00AE5972">
              <w:t>Ah</w:t>
            </w:r>
            <w:proofErr w:type="spellEnd"/>
            <w:r w:rsidRPr="00AE5972">
              <w:t xml:space="preserve"> (celkem 3 sady 2x100Ah a 1x72Ah)</w:t>
            </w:r>
          </w:p>
          <w:p w14:paraId="2205DC20" w14:textId="77777777" w:rsidR="00705E3F" w:rsidRPr="00AE5972" w:rsidRDefault="00705E3F" w:rsidP="00311B11">
            <w:pPr>
              <w:pStyle w:val="Seznamsodrkami"/>
            </w:pPr>
            <w:r w:rsidRPr="00AE5972">
              <w:t>měnírna bude vybavena vhodně umístěnými havarijními tlačítky a vstupy do měnírny budou osazeny koncovými spínači</w:t>
            </w:r>
          </w:p>
          <w:p w14:paraId="55DA71FE" w14:textId="77777777" w:rsidR="00705E3F" w:rsidRPr="00AE5972" w:rsidRDefault="00705E3F" w:rsidP="00311B11">
            <w:pPr>
              <w:pStyle w:val="Seznamsodrkami"/>
            </w:pPr>
            <w:r w:rsidRPr="00AE5972">
              <w:t>v měnírně bude měřena a přenášena na dispečink teplota a vlhkost</w:t>
            </w:r>
          </w:p>
          <w:p w14:paraId="38540A38" w14:textId="77777777" w:rsidR="00705E3F" w:rsidRPr="00AE5972" w:rsidRDefault="00705E3F" w:rsidP="00311B11">
            <w:pPr>
              <w:pStyle w:val="Seznamsodrkami"/>
            </w:pPr>
            <w:r w:rsidRPr="00AE5972">
              <w:t xml:space="preserve">vybavení ochrannými pomůckami dle ČSN 38 </w:t>
            </w:r>
            <w:smartTag w:uri="urn:schemas-microsoft-com:office:smarttags" w:element="metricconverter">
              <w:smartTagPr>
                <w:attr w:name="ProductID" w:val="1981, a"/>
              </w:smartTagPr>
              <w:r w:rsidRPr="00AE5972">
                <w:t>1981, a</w:t>
              </w:r>
            </w:smartTag>
            <w:r w:rsidRPr="00AE5972">
              <w:t xml:space="preserve"> to: 3 ks vypínací tyč krátká (</w:t>
            </w:r>
            <w:smartTag w:uri="urn:schemas-microsoft-com:office:smarttags" w:element="metricconverter">
              <w:smartTagPr>
                <w:attr w:name="ProductID" w:val="1 m"/>
              </w:smartTagPr>
              <w:r w:rsidRPr="00AE5972">
                <w:t>1 m</w:t>
              </w:r>
            </w:smartTag>
            <w:r w:rsidRPr="00AE5972">
              <w:t xml:space="preserve">), 1 ks záchranný hák, 1 ks zkoušečka </w:t>
            </w:r>
            <w:proofErr w:type="spellStart"/>
            <w:r w:rsidRPr="00AE5972">
              <w:t>vn</w:t>
            </w:r>
            <w:proofErr w:type="spellEnd"/>
            <w:r w:rsidRPr="00AE5972">
              <w:t xml:space="preserve"> 24 </w:t>
            </w:r>
            <w:proofErr w:type="spellStart"/>
            <w:r w:rsidRPr="00AE5972">
              <w:t>kV</w:t>
            </w:r>
            <w:proofErr w:type="spellEnd"/>
            <w:r w:rsidRPr="00AE5972">
              <w:t xml:space="preserve">, 2 ks zkratovací souprava (jedna na 22kV, druhá na trakční napětí), 2x dielektrické rukavice na 1000 V, 1 ks galoše, 1 ks obličejový štít, 1 ks baterka akumulátorová </w:t>
            </w:r>
          </w:p>
          <w:p w14:paraId="0B18E43C" w14:textId="77777777" w:rsidR="00705E3F" w:rsidRPr="00AE5972" w:rsidRDefault="00705E3F" w:rsidP="00311B11">
            <w:pPr>
              <w:pStyle w:val="Seznamsodrkami"/>
            </w:pPr>
            <w:r w:rsidRPr="00AE5972">
              <w:t xml:space="preserve">vybavení  </w:t>
            </w:r>
            <w:proofErr w:type="spellStart"/>
            <w:r w:rsidRPr="00AE5972">
              <w:t>bezp</w:t>
            </w:r>
            <w:proofErr w:type="spellEnd"/>
            <w:r w:rsidRPr="00AE5972">
              <w:t>. tabulkami na zavěšení dle ČSN 38 1981 1 ks dielektrický přenosný koberec, 6x Nezapínej! Na zařízení se pracuje, 2x Pozor - Pod napětím, 2x Vysoké napětí – Životu nebezpečno, 2x Pozor - Uzemněno, 2x Pozor – Zkratováno, 2x Pozor – Zpětný proud, 3x Pozor – Na zařízení se pracuje, 1x Pozor - Zpětný proud, vypni obě strany, 4x Jen zde pracuj</w:t>
            </w:r>
          </w:p>
          <w:p w14:paraId="54F875C3" w14:textId="77777777" w:rsidR="00705E3F" w:rsidRPr="00AE5972" w:rsidRDefault="00705E3F" w:rsidP="00311B11">
            <w:pPr>
              <w:pStyle w:val="Seznamsodrkami"/>
            </w:pPr>
            <w:r w:rsidRPr="00AE5972">
              <w:t xml:space="preserve">instalování bezpečnostních tabulek dle ČSN 38 1981 na všech dveřích, oplocení, technologii </w:t>
            </w:r>
          </w:p>
          <w:p w14:paraId="5ACA9ADF" w14:textId="77777777" w:rsidR="00705E3F" w:rsidRPr="00AE5972" w:rsidRDefault="00705E3F" w:rsidP="00311B11">
            <w:pPr>
              <w:pStyle w:val="Seznamsodrkami"/>
            </w:pPr>
            <w:r w:rsidRPr="00AE5972">
              <w:t>rozpis použitých prvků vlepit na vnitřní stranu dveří u všech typů rozvaděčů</w:t>
            </w:r>
          </w:p>
          <w:p w14:paraId="29A43F78" w14:textId="77777777" w:rsidR="00705E3F" w:rsidRPr="00AE5972" w:rsidRDefault="00705E3F" w:rsidP="00311B11">
            <w:pPr>
              <w:pStyle w:val="Seznamsodrkami"/>
            </w:pPr>
            <w:r w:rsidRPr="00AE5972">
              <w:t xml:space="preserve">zhotovitel předá technologické postupy pro údržbu nainstalovaného zařízení i podklady pro místní bezpečnostní předpisy včetně pokynů pro zajišťování pracovišť </w:t>
            </w:r>
          </w:p>
          <w:p w14:paraId="5DF0ED77" w14:textId="77777777" w:rsidR="00642F6F" w:rsidRPr="00AE5972" w:rsidRDefault="00705E3F" w:rsidP="00CE5CB9">
            <w:pPr>
              <w:pStyle w:val="Seznamsodrkami"/>
            </w:pPr>
            <w:r w:rsidRPr="00AE5972">
              <w:t>hasicí přístroje budou rozmístěny a dodány dle projektové dokumentace</w:t>
            </w:r>
            <w:r w:rsidR="00642F6F" w:rsidRPr="00AE5972">
              <w:t xml:space="preserve"> (požadujeme pouze sněhové HP CO2)</w:t>
            </w:r>
          </w:p>
          <w:p w14:paraId="688AA488" w14:textId="77777777" w:rsidR="00642F6F" w:rsidRPr="00AE5972" w:rsidRDefault="00642F6F" w:rsidP="00CE5CB9">
            <w:pPr>
              <w:pStyle w:val="Seznamsodrkami"/>
            </w:pPr>
            <w:r w:rsidRPr="00AE5972">
              <w:t xml:space="preserve">Do fasády umístit rozvaděč pro pojízdnou dílnu </w:t>
            </w:r>
          </w:p>
          <w:p w14:paraId="2DF0E597" w14:textId="77777777" w:rsidR="00642F6F" w:rsidRPr="00AE5972" w:rsidRDefault="00642F6F" w:rsidP="00CE5CB9">
            <w:pPr>
              <w:pStyle w:val="Seznamsodrkami"/>
            </w:pPr>
            <w:r w:rsidRPr="00AE5972">
              <w:t>Do fasády umístit rozvaděč pro externího uživatele</w:t>
            </w:r>
          </w:p>
          <w:p w14:paraId="6B64E957" w14:textId="77777777" w:rsidR="00642F6F" w:rsidRPr="00AE5972" w:rsidRDefault="00642F6F" w:rsidP="00CE5CB9">
            <w:pPr>
              <w:pStyle w:val="Seznamsodrkami"/>
            </w:pPr>
            <w:r w:rsidRPr="00AE5972">
              <w:t>MS + skříň měření</w:t>
            </w:r>
          </w:p>
          <w:p w14:paraId="15901AE4" w14:textId="6149E862" w:rsidR="00642F6F" w:rsidRPr="00AE5972" w:rsidRDefault="00642F6F" w:rsidP="00CE5CB9">
            <w:pPr>
              <w:pStyle w:val="Seznamsodrkami"/>
            </w:pPr>
            <w:r w:rsidRPr="00AE5972">
              <w:t>Rekonstrukce oddáleného uzemnění a přívodu městské sítě</w:t>
            </w:r>
          </w:p>
          <w:p w14:paraId="5A32A52D" w14:textId="77777777" w:rsidR="0041558F" w:rsidRPr="00F77184" w:rsidRDefault="0041558F" w:rsidP="00311B11">
            <w:pPr>
              <w:pStyle w:val="Seznamsodrkami"/>
              <w:numPr>
                <w:ilvl w:val="0"/>
                <w:numId w:val="0"/>
              </w:numPr>
            </w:pPr>
          </w:p>
          <w:p w14:paraId="63F78C2F" w14:textId="77777777" w:rsidR="0041558F" w:rsidRPr="00F77184" w:rsidRDefault="00287063" w:rsidP="00F77184">
            <w:pPr>
              <w:pStyle w:val="Nadpis1"/>
              <w:numPr>
                <w:ilvl w:val="0"/>
                <w:numId w:val="0"/>
              </w:numPr>
              <w:ind w:left="360" w:hanging="360"/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t xml:space="preserve">5)  </w:t>
            </w:r>
            <w:r w:rsidR="0041558F" w:rsidRPr="00F77184">
              <w:rPr>
                <w:rFonts w:cs="Arial"/>
                <w:sz w:val="20"/>
                <w:szCs w:val="20"/>
              </w:rPr>
              <w:t>Místní řídicí systém</w:t>
            </w:r>
          </w:p>
          <w:p w14:paraId="2AC9C2F0" w14:textId="77777777" w:rsidR="00287063" w:rsidRDefault="00287063" w:rsidP="00311B11">
            <w:pPr>
              <w:pStyle w:val="Seznamsodrkami"/>
            </w:pPr>
            <w:r w:rsidRPr="00F77184">
              <w:t xml:space="preserve">pracoviště pro centrální ovládání měnírny vytvořeno na velínu s průmyslovým počítačem pro monitoring a centrální ovládání (počítač, LCD display, klávesnice, myš) </w:t>
            </w:r>
          </w:p>
          <w:p w14:paraId="3E4EFB6B" w14:textId="77777777" w:rsidR="00846C54" w:rsidRPr="00846C54" w:rsidRDefault="00846C54" w:rsidP="00311B11">
            <w:pPr>
              <w:pStyle w:val="Seznamsodrkami"/>
            </w:pPr>
            <w:r w:rsidRPr="00846C54">
              <w:t>Ovládání prvků měnírny bude možné ze tří úrovní:</w:t>
            </w:r>
          </w:p>
          <w:p w14:paraId="77101C92" w14:textId="77777777" w:rsidR="00846C54" w:rsidRPr="00846C54" w:rsidRDefault="00846C54" w:rsidP="00311B11">
            <w:pPr>
              <w:pStyle w:val="Seznamsodrkami"/>
              <w:numPr>
                <w:ilvl w:val="0"/>
                <w:numId w:val="0"/>
              </w:numPr>
              <w:ind w:left="851"/>
            </w:pPr>
            <w:r w:rsidRPr="00846C54">
              <w:t xml:space="preserve"> - místní ovládání jednotlivých polí (ovládače a dotykové panely)</w:t>
            </w:r>
          </w:p>
          <w:p w14:paraId="40251209" w14:textId="77777777" w:rsidR="00846C54" w:rsidRPr="00846C54" w:rsidRDefault="00846C54" w:rsidP="00311B11">
            <w:pPr>
              <w:pStyle w:val="Seznamsodrkami"/>
              <w:numPr>
                <w:ilvl w:val="0"/>
                <w:numId w:val="0"/>
              </w:numPr>
              <w:ind w:left="851"/>
            </w:pPr>
            <w:r w:rsidRPr="00846C54">
              <w:t xml:space="preserve"> - centrální ovládání z počítače umístěného na </w:t>
            </w:r>
            <w:proofErr w:type="spellStart"/>
            <w:r w:rsidRPr="00846C54">
              <w:t>velíně</w:t>
            </w:r>
            <w:proofErr w:type="spellEnd"/>
            <w:r w:rsidRPr="00846C54">
              <w:t xml:space="preserve"> měnírny</w:t>
            </w:r>
          </w:p>
          <w:p w14:paraId="6931CCFE" w14:textId="77777777" w:rsidR="00846C54" w:rsidRPr="00846C54" w:rsidRDefault="00846C54" w:rsidP="00311B11">
            <w:pPr>
              <w:pStyle w:val="Seznamsodrkami"/>
              <w:numPr>
                <w:ilvl w:val="0"/>
                <w:numId w:val="0"/>
              </w:numPr>
              <w:ind w:left="851"/>
            </w:pPr>
            <w:r w:rsidRPr="00846C54">
              <w:t xml:space="preserve"> - dálkové ovládání z nadřízeného dispečinku</w:t>
            </w:r>
          </w:p>
          <w:p w14:paraId="19483F31" w14:textId="77777777" w:rsidR="00287063" w:rsidRPr="00F77184" w:rsidRDefault="00287063" w:rsidP="00311B11">
            <w:pPr>
              <w:pStyle w:val="Seznamsodrkami"/>
            </w:pPr>
            <w:r w:rsidRPr="00F77184">
              <w:t>součástí dodávky bude notebook na analýzu napáječů včetně software a hardwarového klíče.</w:t>
            </w:r>
          </w:p>
          <w:p w14:paraId="2D006C5A" w14:textId="0AC3AAB4" w:rsidR="009D0750" w:rsidRDefault="009D0750" w:rsidP="00311B11">
            <w:pPr>
              <w:pStyle w:val="Seznamsodrkami"/>
            </w:pPr>
            <w:r w:rsidRPr="007A64CD">
              <w:t>Dálkové ovládání bude řešeno standardně systémem SAT připojeným na energetický dispečink DPMB</w:t>
            </w:r>
            <w:r w:rsidR="00061EC9" w:rsidRPr="007A64CD">
              <w:t xml:space="preserve">, sledování spotřeby měníren ROV do systému AISYS s přenosem na energetický dispečink DPMB. </w:t>
            </w:r>
          </w:p>
          <w:p w14:paraId="2E5336FA" w14:textId="77777777" w:rsidR="007D0380" w:rsidRPr="007D0380" w:rsidRDefault="007D0380" w:rsidP="00311B11">
            <w:pPr>
              <w:pStyle w:val="Seznamsodrkami"/>
            </w:pPr>
            <w:r w:rsidRPr="007D0380">
              <w:t>Jednotlivé programovatelné automaty včetně centrální jednotky budou propojeny přes systémovou datovou sběrnici odolnou proti rušivým vlivům technologie měnírny, čímž bude zabezpečena koordinace všech komponent v rámci celé měnírny a výpadek jednoho modulu nenaruší komunikaci ostatních.</w:t>
            </w:r>
          </w:p>
          <w:p w14:paraId="4970DAA7" w14:textId="77777777" w:rsidR="007D0380" w:rsidRPr="007D0380" w:rsidRDefault="007D0380" w:rsidP="00311B11">
            <w:pPr>
              <w:pStyle w:val="Seznamsodrkami"/>
            </w:pPr>
            <w:r w:rsidRPr="007D0380">
              <w:t>stahování dat (událostí, trendů atd.) k dalšímu externímu zpracování pomocí USB na FLASH disk 32GB, součástí dodávky bude notebook na analýzu napáječů včetně software a hardwarového klíče.</w:t>
            </w:r>
          </w:p>
          <w:p w14:paraId="016AEA1A" w14:textId="2A50230D" w:rsidR="004A280F" w:rsidRDefault="004A280F" w:rsidP="00311B11">
            <w:pPr>
              <w:pStyle w:val="Seznamsodrkami"/>
            </w:pPr>
            <w:r w:rsidRPr="00066A94">
              <w:t xml:space="preserve">Skříň DX1 bude obsahovat modul pro dálkovou komunikaci přes síť </w:t>
            </w:r>
            <w:proofErr w:type="spellStart"/>
            <w:r w:rsidRPr="00066A94">
              <w:t>T-mobile</w:t>
            </w:r>
            <w:proofErr w:type="spellEnd"/>
            <w:r w:rsidRPr="00066A94">
              <w:t xml:space="preserve"> pomocí modemu LTE SMART-CON ICR-2031, tento signál bude přijímán anténou na střeše, dále komunikační modul SAT </w:t>
            </w:r>
            <w:proofErr w:type="spellStart"/>
            <w:r w:rsidRPr="00066A94">
              <w:t>Sicam</w:t>
            </w:r>
            <w:proofErr w:type="spellEnd"/>
            <w:r w:rsidRPr="00066A94">
              <w:t xml:space="preserve"> A8000 včetně zdroje PS-8620. Pro sledování spotřeby energie a zobrazování v systému </w:t>
            </w:r>
            <w:proofErr w:type="spellStart"/>
            <w:r w:rsidRPr="00066A94">
              <w:t>Aisys</w:t>
            </w:r>
            <w:proofErr w:type="spellEnd"/>
            <w:r w:rsidRPr="00066A94">
              <w:t xml:space="preserve"> je potřeba vybavit modulem </w:t>
            </w:r>
            <w:proofErr w:type="spellStart"/>
            <w:r w:rsidRPr="00066A94">
              <w:t>WinPac</w:t>
            </w:r>
            <w:proofErr w:type="spellEnd"/>
            <w:r w:rsidRPr="00066A94">
              <w:t xml:space="preserve"> WP-8441.</w:t>
            </w:r>
            <w:r w:rsidR="007A64CD" w:rsidRPr="00066A94">
              <w:t xml:space="preserve"> </w:t>
            </w:r>
            <w:r w:rsidRPr="00066A94">
              <w:t xml:space="preserve">Data z modulů </w:t>
            </w:r>
            <w:proofErr w:type="spellStart"/>
            <w:r w:rsidRPr="00066A94">
              <w:t>WinPac</w:t>
            </w:r>
            <w:proofErr w:type="spellEnd"/>
            <w:r w:rsidRPr="00066A94">
              <w:t xml:space="preserve"> (AISE Zlín) a SAT (ANDRITZ HYDRO s.r.o.) budou sloučeny do switche </w:t>
            </w:r>
            <w:proofErr w:type="spellStart"/>
            <w:r w:rsidRPr="00066A94">
              <w:t>Weidmuller</w:t>
            </w:r>
            <w:proofErr w:type="spellEnd"/>
            <w:r w:rsidRPr="00066A94">
              <w:t xml:space="preserve"> IE-SW-PL08M-6TX-2SC. Pro napájení těchto modulů je potřeba zajištěný stabilizovaný zdroj s výstupem 24 V DC. Pro optický přenos je zapotřebí CISCO </w:t>
            </w:r>
            <w:proofErr w:type="spellStart"/>
            <w:r w:rsidRPr="00066A94">
              <w:t>Catalyst</w:t>
            </w:r>
            <w:proofErr w:type="spellEnd"/>
            <w:r w:rsidRPr="00066A94">
              <w:t xml:space="preserve"> 2960-CX </w:t>
            </w:r>
            <w:proofErr w:type="spellStart"/>
            <w:r w:rsidRPr="00066A94">
              <w:t>series</w:t>
            </w:r>
            <w:proofErr w:type="spellEnd"/>
            <w:r w:rsidRPr="00066A94">
              <w:t xml:space="preserve"> a jeho napájení je řešeno měničem 24/230V CARSPA PX500-24.</w:t>
            </w:r>
            <w:r w:rsidR="007A64CD" w:rsidRPr="00066A94">
              <w:t xml:space="preserve"> </w:t>
            </w:r>
            <w:r w:rsidRPr="00066A94">
              <w:t>Navrhované prvky se mohou lišit s ohledem na rozvoj systémů a nejsou zde uvedeny prvky pro ovládání měnírny.</w:t>
            </w:r>
          </w:p>
          <w:p w14:paraId="442F90A4" w14:textId="240D766A" w:rsidR="00611E12" w:rsidRPr="00066A94" w:rsidRDefault="00611E12" w:rsidP="00611E12">
            <w:pPr>
              <w:pStyle w:val="Seznamsodrkami"/>
            </w:pPr>
            <w:r>
              <w:t>SW a HW úprava dispečerského tabla APEL na energetickém dispečinku při jakékoli změně napájení ED a TB i při vzniku nových napájecích úseků ED a TB.</w:t>
            </w:r>
          </w:p>
          <w:p w14:paraId="4129E8CC" w14:textId="3ADB5262" w:rsidR="00CC5EC0" w:rsidRPr="00CC5EC0" w:rsidRDefault="00287063" w:rsidP="00311B11">
            <w:pPr>
              <w:pStyle w:val="Seznamsodrkami"/>
            </w:pPr>
            <w:r w:rsidRPr="00CC5EC0">
              <w:t>dálkové ovládání bude připraveno na zavedení optiky</w:t>
            </w:r>
          </w:p>
          <w:p w14:paraId="33717ED0" w14:textId="51A553E5" w:rsidR="00846C54" w:rsidRPr="005D1CDB" w:rsidRDefault="00846C54" w:rsidP="00311B11">
            <w:pPr>
              <w:pStyle w:val="Seznamsodrkami"/>
            </w:pPr>
            <w:r w:rsidRPr="005D1CDB">
              <w:t>Součástí dokumentace je i přípojka optických kabelů ke stávající datové síti vč. koordinace trasy s odborem IT DPMB. Tato přípojka musí být vedena jako samostatný objekt (i pro příp. samostatného řízení apod.). Technologii DO měnírny je třeba doplnit o switch podle zvyklostí, konkrétně Cisco C2960CX-8PC-L + SFP moduly</w:t>
            </w:r>
          </w:p>
          <w:p w14:paraId="70DFAAB2" w14:textId="77777777" w:rsidR="00287063" w:rsidRDefault="00287063" w:rsidP="00311B11">
            <w:pPr>
              <w:pStyle w:val="Seznamsodrkami"/>
            </w:pPr>
            <w:r w:rsidRPr="00F77184">
              <w:t xml:space="preserve">softwarové vybavení bude vývojově navazovat na ovládací programy již zprovozněných měníren včetně proudového a napěťového zapisovače </w:t>
            </w:r>
          </w:p>
          <w:p w14:paraId="73074357" w14:textId="5D99A91D" w:rsidR="00287063" w:rsidRPr="00E763F2" w:rsidRDefault="004863EB" w:rsidP="00311B11">
            <w:pPr>
              <w:pStyle w:val="Seznamsodrkami"/>
            </w:pPr>
            <w:r w:rsidRPr="00E763F2">
              <w:t>telefonní spojení s </w:t>
            </w:r>
            <w:proofErr w:type="spellStart"/>
            <w:r w:rsidRPr="00E763F2">
              <w:t>EnD</w:t>
            </w:r>
            <w:proofErr w:type="spellEnd"/>
            <w:r w:rsidRPr="00E763F2">
              <w:t xml:space="preserve"> bude připraveno na zavedení optiky, komunikace by mohla být řešena IP telefon</w:t>
            </w:r>
            <w:r w:rsidR="005D1CDB" w:rsidRPr="00E763F2">
              <w:t>em</w:t>
            </w:r>
          </w:p>
          <w:p w14:paraId="78AF5364" w14:textId="77777777" w:rsidR="0041558F" w:rsidRPr="00F77184" w:rsidRDefault="00287063" w:rsidP="00F77184">
            <w:pPr>
              <w:pStyle w:val="Nadpis1"/>
              <w:numPr>
                <w:ilvl w:val="0"/>
                <w:numId w:val="0"/>
              </w:numPr>
              <w:ind w:left="360" w:hanging="360"/>
              <w:jc w:val="both"/>
              <w:rPr>
                <w:rFonts w:cs="Arial"/>
                <w:sz w:val="20"/>
                <w:szCs w:val="20"/>
              </w:rPr>
            </w:pPr>
            <w:r w:rsidRPr="00F77184">
              <w:rPr>
                <w:rFonts w:cs="Arial"/>
                <w:sz w:val="20"/>
                <w:szCs w:val="20"/>
              </w:rPr>
              <w:lastRenderedPageBreak/>
              <w:t xml:space="preserve">6)  </w:t>
            </w:r>
            <w:r w:rsidR="0041558F" w:rsidRPr="00F77184">
              <w:rPr>
                <w:rFonts w:cs="Arial"/>
                <w:sz w:val="20"/>
                <w:szCs w:val="20"/>
              </w:rPr>
              <w:t>Poznámky</w:t>
            </w:r>
          </w:p>
          <w:p w14:paraId="791F2E04" w14:textId="77777777" w:rsidR="00287063" w:rsidRPr="00F77184" w:rsidRDefault="00287063" w:rsidP="00311B11">
            <w:pPr>
              <w:pStyle w:val="Seznamsodrkami"/>
            </w:pPr>
            <w:r w:rsidRPr="00F77184">
              <w:t xml:space="preserve">Projektovou dokumentaci realizační požaduje středisko Měnírny a kabelová síť 5082 v 1 tištěném vyhotovení a 1x v digitální podobě formát </w:t>
            </w:r>
            <w:proofErr w:type="spellStart"/>
            <w:r w:rsidRPr="00F77184">
              <w:t>dwg</w:t>
            </w:r>
            <w:proofErr w:type="spellEnd"/>
            <w:r w:rsidRPr="00F77184">
              <w:t xml:space="preserve"> a PDF.</w:t>
            </w:r>
          </w:p>
          <w:p w14:paraId="3C35580C" w14:textId="77777777" w:rsidR="00287063" w:rsidRPr="00F77184" w:rsidRDefault="00287063" w:rsidP="00311B11">
            <w:pPr>
              <w:pStyle w:val="Seznamsodrkami"/>
            </w:pPr>
            <w:r w:rsidRPr="00F77184">
              <w:t xml:space="preserve">Projektovou dokumentaci skutečného provedení požaduje středisko Měnírny a kabelová síť 5082 ve 3 tištěných vyhotoveních a 1x v digitální podobě formát </w:t>
            </w:r>
            <w:proofErr w:type="spellStart"/>
            <w:r w:rsidRPr="00F77184">
              <w:t>dwg</w:t>
            </w:r>
            <w:proofErr w:type="spellEnd"/>
            <w:r w:rsidRPr="00F77184">
              <w:t xml:space="preserve"> a PDF.</w:t>
            </w:r>
          </w:p>
          <w:p w14:paraId="657FA34B" w14:textId="77777777" w:rsidR="00287063" w:rsidRPr="00F77184" w:rsidRDefault="00287063" w:rsidP="00311B11">
            <w:pPr>
              <w:pStyle w:val="Seznamsodrkami"/>
            </w:pPr>
            <w:r w:rsidRPr="00F77184">
              <w:t xml:space="preserve">Projektovou dokumentaci stavební požaduje středisko Měnírny a kabelová síť 5082 v 1 tištěném vyhotovení a 1x v digitální podobě formát </w:t>
            </w:r>
            <w:proofErr w:type="spellStart"/>
            <w:r w:rsidRPr="00F77184">
              <w:t>dwg</w:t>
            </w:r>
            <w:proofErr w:type="spellEnd"/>
            <w:r w:rsidRPr="00F77184">
              <w:t xml:space="preserve"> a PDF.</w:t>
            </w:r>
          </w:p>
          <w:p w14:paraId="6CA85367" w14:textId="77777777" w:rsidR="00287063" w:rsidRPr="00F77184" w:rsidRDefault="00287063" w:rsidP="00311B11">
            <w:pPr>
              <w:pStyle w:val="Seznamsodrkami"/>
            </w:pPr>
            <w:r w:rsidRPr="00F77184">
              <w:t>Projektovou dokumentaci pro investiční oddělení dodat v jimi požadovaném množství.</w:t>
            </w:r>
          </w:p>
          <w:p w14:paraId="2D917876" w14:textId="77777777" w:rsidR="00287063" w:rsidRPr="00F77184" w:rsidRDefault="00287063" w:rsidP="00311B11">
            <w:pPr>
              <w:pStyle w:val="Seznamsodrkami"/>
            </w:pPr>
            <w:r w:rsidRPr="00F77184">
              <w:t>Měnírna bude připojena na rozvod NN přes izolační transformátor ITR 400/</w:t>
            </w:r>
            <w:proofErr w:type="gramStart"/>
            <w:r w:rsidRPr="00F77184">
              <w:t>400V</w:t>
            </w:r>
            <w:proofErr w:type="gramEnd"/>
            <w:r w:rsidRPr="00F77184">
              <w:t xml:space="preserve"> AC.</w:t>
            </w:r>
          </w:p>
          <w:p w14:paraId="40C7104C" w14:textId="77777777" w:rsidR="00287063" w:rsidRDefault="00287063" w:rsidP="00311B11">
            <w:pPr>
              <w:pStyle w:val="Seznamsodrkami"/>
            </w:pPr>
            <w:r w:rsidRPr="00F77184">
              <w:t>Dále je nutné respektovat zadávací podmínky oddělení energetiky a správy budov.</w:t>
            </w:r>
          </w:p>
          <w:p w14:paraId="53F4670E" w14:textId="77777777" w:rsidR="00892707" w:rsidRPr="00892707" w:rsidRDefault="00892707" w:rsidP="00311B11">
            <w:pPr>
              <w:pStyle w:val="Seznamsodrkami"/>
            </w:pPr>
            <w:r w:rsidRPr="00892707">
              <w:t>Veškeré nově budované přípojky je nutné povolovat zvlášť v návaznosti na řešení příp. smluv (pozemky, atd.)</w:t>
            </w:r>
          </w:p>
          <w:p w14:paraId="4F2145EE" w14:textId="77777777" w:rsidR="004233E0" w:rsidRPr="00F77184" w:rsidRDefault="004233E0" w:rsidP="00311B11">
            <w:pPr>
              <w:pStyle w:val="Seznamsodrkami"/>
              <w:numPr>
                <w:ilvl w:val="0"/>
                <w:numId w:val="0"/>
              </w:numPr>
            </w:pPr>
          </w:p>
        </w:tc>
      </w:tr>
      <w:tr w:rsidR="0085679C" w:rsidRPr="00892707" w14:paraId="3ED8D96F" w14:textId="77777777" w:rsidTr="0080282C">
        <w:trPr>
          <w:trHeight w:val="3360"/>
        </w:trPr>
        <w:tc>
          <w:tcPr>
            <w:tcW w:w="10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B3240" w14:textId="77777777" w:rsidR="00642F6F" w:rsidRPr="00892707" w:rsidRDefault="00642F6F" w:rsidP="00642F6F">
            <w:pPr>
              <w:rPr>
                <w:rFonts w:cs="Arial"/>
              </w:rPr>
            </w:pPr>
            <w:r w:rsidRPr="00892707">
              <w:rPr>
                <w:rFonts w:cs="Arial"/>
              </w:rPr>
              <w:lastRenderedPageBreak/>
              <w:t>V Brně 1.9.2023</w:t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  <w:t>Zpracovali:</w:t>
            </w:r>
            <w:r w:rsidRPr="00892707">
              <w:rPr>
                <w:rFonts w:cs="Arial"/>
              </w:rPr>
              <w:tab/>
              <w:t xml:space="preserve">              Martin Havíř</w:t>
            </w:r>
          </w:p>
          <w:p w14:paraId="0CA3A38F" w14:textId="77777777" w:rsidR="00642F6F" w:rsidRPr="00892707" w:rsidRDefault="00642F6F" w:rsidP="00642F6F">
            <w:pPr>
              <w:rPr>
                <w:rFonts w:cs="Arial"/>
              </w:rPr>
            </w:pP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  <w:t xml:space="preserve"> mistr údržby měníren </w:t>
            </w:r>
            <w:proofErr w:type="spellStart"/>
            <w:r w:rsidRPr="00892707">
              <w:rPr>
                <w:rFonts w:cs="Arial"/>
              </w:rPr>
              <w:t>stř</w:t>
            </w:r>
            <w:proofErr w:type="spellEnd"/>
            <w:r w:rsidRPr="00892707">
              <w:rPr>
                <w:rFonts w:cs="Arial"/>
              </w:rPr>
              <w:t xml:space="preserve"> 5082</w:t>
            </w:r>
          </w:p>
          <w:p w14:paraId="48B0FDEA" w14:textId="3FBB3C54" w:rsidR="00642F6F" w:rsidRPr="00892707" w:rsidRDefault="00642F6F" w:rsidP="00FC7DAD">
            <w:pPr>
              <w:rPr>
                <w:rFonts w:cs="Arial"/>
                <w:b/>
              </w:rPr>
            </w:pP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</w:r>
            <w:r w:rsidRPr="00892707">
              <w:rPr>
                <w:rFonts w:cs="Arial"/>
              </w:rPr>
              <w:tab/>
              <w:t xml:space="preserve">                           </w:t>
            </w:r>
          </w:p>
          <w:p w14:paraId="4909C982" w14:textId="77777777" w:rsidR="00642F6F" w:rsidRPr="00892707" w:rsidRDefault="00642F6F" w:rsidP="00642F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2707">
              <w:rPr>
                <w:rFonts w:cs="Arial"/>
              </w:rPr>
              <w:t xml:space="preserve">                                                                                                                    Ing. Stanislav Habán</w:t>
            </w:r>
          </w:p>
          <w:p w14:paraId="17844F5B" w14:textId="77777777" w:rsidR="00642F6F" w:rsidRPr="00892707" w:rsidRDefault="00642F6F" w:rsidP="00642F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2707">
              <w:rPr>
                <w:rFonts w:cs="Arial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892707">
              <w:rPr>
                <w:rFonts w:cs="Arial"/>
              </w:rPr>
              <w:t>Energ.dispečink</w:t>
            </w:r>
            <w:proofErr w:type="spellEnd"/>
            <w:r w:rsidRPr="00892707">
              <w:rPr>
                <w:rFonts w:cs="Arial"/>
              </w:rPr>
              <w:t xml:space="preserve">  stř 2092</w:t>
            </w:r>
          </w:p>
          <w:p w14:paraId="49E50257" w14:textId="77777777" w:rsidR="00642F6F" w:rsidRPr="00892707" w:rsidRDefault="00642F6F" w:rsidP="00642F6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7197AADB" w14:textId="77777777" w:rsidR="00642F6F" w:rsidRPr="00892707" w:rsidRDefault="00642F6F" w:rsidP="00642F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2707">
              <w:rPr>
                <w:rFonts w:cs="Arial"/>
              </w:rPr>
              <w:t xml:space="preserve">                                                                                                                    Roman Kubíček</w:t>
            </w:r>
          </w:p>
          <w:p w14:paraId="628278EF" w14:textId="77777777" w:rsidR="00642F6F" w:rsidRPr="00892707" w:rsidRDefault="00642F6F" w:rsidP="00642F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92707">
              <w:rPr>
                <w:rFonts w:cs="Arial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892707">
              <w:rPr>
                <w:rFonts w:cs="Arial"/>
              </w:rPr>
              <w:t>Energ.dispečink</w:t>
            </w:r>
            <w:proofErr w:type="spellEnd"/>
            <w:r w:rsidRPr="00892707">
              <w:rPr>
                <w:rFonts w:cs="Arial"/>
              </w:rPr>
              <w:t xml:space="preserve">  stř 2092</w:t>
            </w:r>
          </w:p>
          <w:p w14:paraId="46978BBE" w14:textId="77777777" w:rsidR="0085679C" w:rsidRPr="00892707" w:rsidRDefault="0085679C" w:rsidP="00E518E4">
            <w:pPr>
              <w:pStyle w:val="Nadpis1"/>
              <w:numPr>
                <w:ilvl w:val="0"/>
                <w:numId w:val="0"/>
              </w:numPr>
              <w:ind w:left="360" w:hanging="360"/>
              <w:rPr>
                <w:rFonts w:cs="Arial"/>
                <w:sz w:val="20"/>
                <w:szCs w:val="20"/>
              </w:rPr>
            </w:pPr>
          </w:p>
        </w:tc>
      </w:tr>
    </w:tbl>
    <w:p w14:paraId="47CAE6E0" w14:textId="77777777" w:rsidR="0064744E" w:rsidRPr="00892707" w:rsidRDefault="0064744E" w:rsidP="004233E0">
      <w:pPr>
        <w:rPr>
          <w:rFonts w:cs="Arial"/>
        </w:rPr>
      </w:pPr>
    </w:p>
    <w:tbl>
      <w:tblPr>
        <w:tblW w:w="10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788"/>
      </w:tblGrid>
      <w:tr w:rsidR="00BF5316" w:rsidRPr="0033401B" w14:paraId="7EC7BFE2" w14:textId="77777777" w:rsidTr="0080282C">
        <w:trPr>
          <w:trHeight w:val="433"/>
        </w:trPr>
        <w:tc>
          <w:tcPr>
            <w:tcW w:w="1488" w:type="dxa"/>
          </w:tcPr>
          <w:p w14:paraId="4E080461" w14:textId="77777777" w:rsidR="004233E0" w:rsidRPr="00892707" w:rsidRDefault="004233E0" w:rsidP="00B31E47">
            <w:pPr>
              <w:spacing w:before="120"/>
              <w:rPr>
                <w:rFonts w:cs="Arial"/>
                <w:b/>
              </w:rPr>
            </w:pPr>
            <w:r w:rsidRPr="00892707">
              <w:rPr>
                <w:rFonts w:cs="Arial"/>
                <w:b/>
              </w:rPr>
              <w:t xml:space="preserve">Předkladatel: </w:t>
            </w:r>
          </w:p>
          <w:p w14:paraId="249CD162" w14:textId="77777777" w:rsidR="004233E0" w:rsidRPr="00892707" w:rsidRDefault="004233E0" w:rsidP="00B31E47">
            <w:pPr>
              <w:rPr>
                <w:rFonts w:cs="Arial"/>
              </w:rPr>
            </w:pPr>
          </w:p>
        </w:tc>
        <w:tc>
          <w:tcPr>
            <w:tcW w:w="8788" w:type="dxa"/>
          </w:tcPr>
          <w:p w14:paraId="2F1975C5" w14:textId="1BC630DF" w:rsidR="00642F6F" w:rsidRPr="0033401B" w:rsidRDefault="00642F6F" w:rsidP="00892707">
            <w:pPr>
              <w:spacing w:before="120"/>
              <w:rPr>
                <w:rFonts w:cs="Arial"/>
                <w:b/>
              </w:rPr>
            </w:pPr>
            <w:r w:rsidRPr="00892707">
              <w:rPr>
                <w:rFonts w:cs="Arial"/>
                <w:b/>
              </w:rPr>
              <w:t>Ing. Stanislav Habán</w:t>
            </w:r>
            <w:r w:rsidRPr="00892707">
              <w:rPr>
                <w:rFonts w:cs="Arial"/>
              </w:rPr>
              <w:t xml:space="preserve">                                           </w:t>
            </w:r>
            <w:r w:rsidRPr="00892707">
              <w:rPr>
                <w:rFonts w:cs="Arial"/>
                <w:b/>
              </w:rPr>
              <w:t>Dne: 1.9.2023</w:t>
            </w:r>
          </w:p>
        </w:tc>
      </w:tr>
    </w:tbl>
    <w:p w14:paraId="50193F94" w14:textId="77777777" w:rsidR="006C0430" w:rsidRPr="0033401B" w:rsidRDefault="006C0430" w:rsidP="006C0430">
      <w:pPr>
        <w:pStyle w:val="Zkladntext2"/>
        <w:overflowPunct w:val="0"/>
        <w:autoSpaceDE w:val="0"/>
        <w:rPr>
          <w:rFonts w:cs="Arial"/>
          <w:b/>
          <w:snapToGrid w:val="0"/>
        </w:rPr>
      </w:pPr>
    </w:p>
    <w:p w14:paraId="73A901FB" w14:textId="3B5B8C0A" w:rsidR="006C0430" w:rsidRPr="00DC69F0" w:rsidRDefault="006C0430" w:rsidP="00384406">
      <w:pPr>
        <w:pStyle w:val="Zkladntext2"/>
        <w:overflowPunct w:val="0"/>
        <w:autoSpaceDE w:val="0"/>
        <w:spacing w:line="240" w:lineRule="auto"/>
        <w:ind w:left="794" w:hanging="794"/>
        <w:contextualSpacing/>
        <w:rPr>
          <w:bCs/>
          <w:snapToGrid w:val="0"/>
        </w:rPr>
      </w:pPr>
      <w:r w:rsidRPr="00BF5316">
        <w:rPr>
          <w:b/>
          <w:snapToGrid w:val="0"/>
        </w:rPr>
        <w:t xml:space="preserve">Příloha: </w:t>
      </w:r>
      <w:r w:rsidR="00DC69F0">
        <w:rPr>
          <w:b/>
          <w:snapToGrid w:val="0"/>
        </w:rPr>
        <w:tab/>
      </w:r>
      <w:r w:rsidR="00DC69F0" w:rsidRPr="00DC69F0">
        <w:rPr>
          <w:bCs/>
          <w:snapToGrid w:val="0"/>
        </w:rPr>
        <w:t>1. Aktuální stav</w:t>
      </w:r>
    </w:p>
    <w:p w14:paraId="35BDE5A2" w14:textId="607F4C4D" w:rsidR="00196528" w:rsidRDefault="00DC69F0" w:rsidP="0080282C">
      <w:pPr>
        <w:pStyle w:val="Zkladntext2"/>
        <w:overflowPunct w:val="0"/>
        <w:autoSpaceDE w:val="0"/>
        <w:spacing w:line="240" w:lineRule="auto"/>
        <w:ind w:left="794" w:hanging="794"/>
        <w:contextualSpacing/>
        <w:rPr>
          <w:bCs/>
          <w:snapToGrid w:val="0"/>
        </w:rPr>
      </w:pPr>
      <w:r w:rsidRPr="00DC69F0">
        <w:rPr>
          <w:bCs/>
          <w:snapToGrid w:val="0"/>
        </w:rPr>
        <w:tab/>
      </w:r>
      <w:r w:rsidRPr="00133AE6">
        <w:rPr>
          <w:bCs/>
          <w:snapToGrid w:val="0"/>
        </w:rPr>
        <w:tab/>
        <w:t xml:space="preserve">2. </w:t>
      </w:r>
      <w:r w:rsidR="00133AE6" w:rsidRPr="00133AE6">
        <w:rPr>
          <w:bCs/>
          <w:snapToGrid w:val="0"/>
        </w:rPr>
        <w:t>Napájecí úseky</w:t>
      </w:r>
    </w:p>
    <w:p w14:paraId="15CB4A19" w14:textId="78D8CBD0" w:rsidR="000079E2" w:rsidRDefault="000079E2" w:rsidP="000079E2">
      <w:pPr>
        <w:pStyle w:val="Zkladntext2"/>
        <w:overflowPunct w:val="0"/>
        <w:autoSpaceDE w:val="0"/>
        <w:spacing w:line="240" w:lineRule="auto"/>
        <w:ind w:left="794" w:firstLine="622"/>
        <w:contextualSpacing/>
        <w:rPr>
          <w:b/>
          <w:snapToGrid w:val="0"/>
        </w:rPr>
      </w:pPr>
      <w:r>
        <w:rPr>
          <w:bCs/>
          <w:snapToGrid w:val="0"/>
        </w:rPr>
        <w:t>3. Návrh uspořádání napaječů</w:t>
      </w:r>
    </w:p>
    <w:sectPr w:rsidR="000079E2" w:rsidSect="0032648C">
      <w:headerReference w:type="default" r:id="rId8"/>
      <w:footerReference w:type="default" r:id="rId9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E118" w14:textId="77777777" w:rsidR="0032648C" w:rsidRDefault="0032648C" w:rsidP="006C0430">
      <w:r>
        <w:separator/>
      </w:r>
    </w:p>
  </w:endnote>
  <w:endnote w:type="continuationSeparator" w:id="0">
    <w:p w14:paraId="6886F539" w14:textId="77777777" w:rsidR="0032648C" w:rsidRDefault="0032648C" w:rsidP="006C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3039308"/>
      <w:docPartObj>
        <w:docPartGallery w:val="Page Numbers (Bottom of Page)"/>
        <w:docPartUnique/>
      </w:docPartObj>
    </w:sdtPr>
    <w:sdtContent>
      <w:p w14:paraId="129BDDF1" w14:textId="77777777" w:rsidR="00CB31C4" w:rsidRDefault="00CB31C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44E">
          <w:rPr>
            <w:noProof/>
          </w:rPr>
          <w:t>7</w:t>
        </w:r>
        <w:r>
          <w:fldChar w:fldCharType="end"/>
        </w:r>
      </w:p>
    </w:sdtContent>
  </w:sdt>
  <w:p w14:paraId="009E2CB0" w14:textId="77777777" w:rsidR="006C0430" w:rsidRDefault="006C043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BD701" w14:textId="77777777" w:rsidR="0032648C" w:rsidRDefault="0032648C" w:rsidP="006C0430">
      <w:r>
        <w:separator/>
      </w:r>
    </w:p>
  </w:footnote>
  <w:footnote w:type="continuationSeparator" w:id="0">
    <w:p w14:paraId="1EA28033" w14:textId="77777777" w:rsidR="0032648C" w:rsidRDefault="0032648C" w:rsidP="006C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15E37" w14:textId="77777777" w:rsidR="006C0430" w:rsidRDefault="006C0430">
    <w:pPr>
      <w:pStyle w:val="Zhlav"/>
    </w:pPr>
    <w:r w:rsidRPr="006C0430">
      <w:rPr>
        <w:sz w:val="22"/>
        <w:szCs w:val="22"/>
        <w:u w:val="single"/>
      </w:rPr>
      <w:t xml:space="preserve">DPMB, a.s.                        </w:t>
    </w:r>
    <w:r>
      <w:rPr>
        <w:sz w:val="22"/>
        <w:szCs w:val="22"/>
        <w:u w:val="single"/>
      </w:rPr>
      <w:t>P</w:t>
    </w:r>
    <w:r w:rsidRPr="006C0430">
      <w:rPr>
        <w:sz w:val="22"/>
        <w:szCs w:val="22"/>
        <w:u w:val="single"/>
      </w:rPr>
      <w:t>říprava a realizace investic</w:t>
    </w:r>
    <w:r w:rsidRPr="006C0430">
      <w:rPr>
        <w:sz w:val="22"/>
        <w:szCs w:val="22"/>
        <w:u w:val="single"/>
      </w:rPr>
      <w:tab/>
    </w:r>
    <w:r>
      <w:rPr>
        <w:sz w:val="22"/>
        <w:szCs w:val="22"/>
        <w:u w:val="single"/>
      </w:rPr>
      <w:t xml:space="preserve">Příloha č. 1 </w:t>
    </w:r>
    <w:r w:rsidRPr="006C0430">
      <w:rPr>
        <w:sz w:val="22"/>
        <w:szCs w:val="22"/>
        <w:u w:val="single"/>
      </w:rPr>
      <w:t>směrnice T11 – 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C66F7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FA6E18"/>
    <w:multiLevelType w:val="hybridMultilevel"/>
    <w:tmpl w:val="8FB22992"/>
    <w:lvl w:ilvl="0" w:tplc="23F8447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B58E99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207CD"/>
    <w:multiLevelType w:val="singleLevel"/>
    <w:tmpl w:val="F52C321C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3" w15:restartNumberingAfterBreak="0">
    <w:nsid w:val="1F2A35D7"/>
    <w:multiLevelType w:val="multilevel"/>
    <w:tmpl w:val="91666FBC"/>
    <w:lvl w:ilvl="0">
      <w:start w:val="1"/>
      <w:numFmt w:val="decimal"/>
      <w:pStyle w:val="Nadpis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6AC48BF"/>
    <w:multiLevelType w:val="hybridMultilevel"/>
    <w:tmpl w:val="5016EF08"/>
    <w:lvl w:ilvl="0" w:tplc="EA8214C0">
      <w:start w:val="1"/>
      <w:numFmt w:val="bullet"/>
      <w:lvlText w:val=""/>
      <w:lvlJc w:val="left"/>
      <w:pPr>
        <w:ind w:left="862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7830F9E"/>
    <w:multiLevelType w:val="hybridMultilevel"/>
    <w:tmpl w:val="AFB2F2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B3B7B"/>
    <w:multiLevelType w:val="hybridMultilevel"/>
    <w:tmpl w:val="32741A8A"/>
    <w:lvl w:ilvl="0" w:tplc="04050003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 w:tplc="B58E99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23EF2"/>
    <w:multiLevelType w:val="hybridMultilevel"/>
    <w:tmpl w:val="2C4E38E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35D6AC2"/>
    <w:multiLevelType w:val="hybridMultilevel"/>
    <w:tmpl w:val="D83CF37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751AD"/>
    <w:multiLevelType w:val="hybridMultilevel"/>
    <w:tmpl w:val="96CCA640"/>
    <w:lvl w:ilvl="0" w:tplc="5D62E5B4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059A3"/>
    <w:multiLevelType w:val="hybridMultilevel"/>
    <w:tmpl w:val="32DA61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D0AB8"/>
    <w:multiLevelType w:val="hybridMultilevel"/>
    <w:tmpl w:val="A894DF12"/>
    <w:lvl w:ilvl="0" w:tplc="E1504FC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04AB9"/>
    <w:multiLevelType w:val="hybridMultilevel"/>
    <w:tmpl w:val="DF8817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A1784"/>
    <w:multiLevelType w:val="hybridMultilevel"/>
    <w:tmpl w:val="D9066350"/>
    <w:lvl w:ilvl="0" w:tplc="E1504FC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C097F"/>
    <w:multiLevelType w:val="hybridMultilevel"/>
    <w:tmpl w:val="D9D8ACBC"/>
    <w:lvl w:ilvl="0" w:tplc="04050003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 w:tplc="B58E99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953858">
    <w:abstractNumId w:val="3"/>
  </w:num>
  <w:num w:numId="2" w16cid:durableId="1116365732">
    <w:abstractNumId w:val="1"/>
  </w:num>
  <w:num w:numId="3" w16cid:durableId="1623148248">
    <w:abstractNumId w:val="2"/>
  </w:num>
  <w:num w:numId="4" w16cid:durableId="678115636">
    <w:abstractNumId w:val="7"/>
  </w:num>
  <w:num w:numId="5" w16cid:durableId="1522890134">
    <w:abstractNumId w:val="9"/>
  </w:num>
  <w:num w:numId="6" w16cid:durableId="543300215">
    <w:abstractNumId w:val="5"/>
  </w:num>
  <w:num w:numId="7" w16cid:durableId="1446146369">
    <w:abstractNumId w:val="13"/>
  </w:num>
  <w:num w:numId="8" w16cid:durableId="1354651411">
    <w:abstractNumId w:val="11"/>
  </w:num>
  <w:num w:numId="9" w16cid:durableId="1038049496">
    <w:abstractNumId w:val="14"/>
  </w:num>
  <w:num w:numId="10" w16cid:durableId="917786062">
    <w:abstractNumId w:val="6"/>
  </w:num>
  <w:num w:numId="11" w16cid:durableId="802892694">
    <w:abstractNumId w:val="8"/>
  </w:num>
  <w:num w:numId="12" w16cid:durableId="1630166197">
    <w:abstractNumId w:val="10"/>
  </w:num>
  <w:num w:numId="13" w16cid:durableId="1873808537">
    <w:abstractNumId w:val="0"/>
  </w:num>
  <w:num w:numId="14" w16cid:durableId="680011470">
    <w:abstractNumId w:val="4"/>
  </w:num>
  <w:num w:numId="15" w16cid:durableId="232088117">
    <w:abstractNumId w:val="9"/>
  </w:num>
  <w:num w:numId="16" w16cid:durableId="506214606">
    <w:abstractNumId w:val="0"/>
  </w:num>
  <w:num w:numId="17" w16cid:durableId="8198870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430"/>
    <w:rsid w:val="000079E2"/>
    <w:rsid w:val="000139D2"/>
    <w:rsid w:val="0003242B"/>
    <w:rsid w:val="00032AFD"/>
    <w:rsid w:val="00032ECC"/>
    <w:rsid w:val="00037E40"/>
    <w:rsid w:val="00050ACA"/>
    <w:rsid w:val="00061EC9"/>
    <w:rsid w:val="00066A94"/>
    <w:rsid w:val="00085F70"/>
    <w:rsid w:val="000A3C72"/>
    <w:rsid w:val="000C4298"/>
    <w:rsid w:val="000D1394"/>
    <w:rsid w:val="000F1AD0"/>
    <w:rsid w:val="000F4DCA"/>
    <w:rsid w:val="001011C2"/>
    <w:rsid w:val="00112864"/>
    <w:rsid w:val="00133AE6"/>
    <w:rsid w:val="00154CE8"/>
    <w:rsid w:val="00161118"/>
    <w:rsid w:val="001842E2"/>
    <w:rsid w:val="001901F0"/>
    <w:rsid w:val="00193F03"/>
    <w:rsid w:val="00195AAA"/>
    <w:rsid w:val="00196528"/>
    <w:rsid w:val="0019747F"/>
    <w:rsid w:val="001A66E2"/>
    <w:rsid w:val="001B4029"/>
    <w:rsid w:val="001E220F"/>
    <w:rsid w:val="001E2460"/>
    <w:rsid w:val="001F030A"/>
    <w:rsid w:val="001F4D50"/>
    <w:rsid w:val="0021525E"/>
    <w:rsid w:val="00217257"/>
    <w:rsid w:val="00223F30"/>
    <w:rsid w:val="002510FE"/>
    <w:rsid w:val="00276BE0"/>
    <w:rsid w:val="00281012"/>
    <w:rsid w:val="00287063"/>
    <w:rsid w:val="00290BD6"/>
    <w:rsid w:val="002A60D6"/>
    <w:rsid w:val="002B70C8"/>
    <w:rsid w:val="002F10A2"/>
    <w:rsid w:val="00311B11"/>
    <w:rsid w:val="00315F1A"/>
    <w:rsid w:val="003169DC"/>
    <w:rsid w:val="00322C4F"/>
    <w:rsid w:val="0032648C"/>
    <w:rsid w:val="0033401B"/>
    <w:rsid w:val="003343AE"/>
    <w:rsid w:val="00334CD2"/>
    <w:rsid w:val="00344049"/>
    <w:rsid w:val="003447FC"/>
    <w:rsid w:val="00346F39"/>
    <w:rsid w:val="003614DB"/>
    <w:rsid w:val="0038127A"/>
    <w:rsid w:val="00382739"/>
    <w:rsid w:val="00382D89"/>
    <w:rsid w:val="00384406"/>
    <w:rsid w:val="00385653"/>
    <w:rsid w:val="003A5B9D"/>
    <w:rsid w:val="003B2BE7"/>
    <w:rsid w:val="003C6F0C"/>
    <w:rsid w:val="003E2DDA"/>
    <w:rsid w:val="003F2E0B"/>
    <w:rsid w:val="00407427"/>
    <w:rsid w:val="0041277E"/>
    <w:rsid w:val="0041558F"/>
    <w:rsid w:val="00416927"/>
    <w:rsid w:val="004233E0"/>
    <w:rsid w:val="00442EF1"/>
    <w:rsid w:val="0045045C"/>
    <w:rsid w:val="00452E5A"/>
    <w:rsid w:val="00483FA6"/>
    <w:rsid w:val="004863EB"/>
    <w:rsid w:val="00487393"/>
    <w:rsid w:val="004A280F"/>
    <w:rsid w:val="004B09FF"/>
    <w:rsid w:val="004C2142"/>
    <w:rsid w:val="004C24D8"/>
    <w:rsid w:val="004F6561"/>
    <w:rsid w:val="0050690F"/>
    <w:rsid w:val="00522D71"/>
    <w:rsid w:val="0052695A"/>
    <w:rsid w:val="00542E18"/>
    <w:rsid w:val="00560BAA"/>
    <w:rsid w:val="0057613F"/>
    <w:rsid w:val="005B39DB"/>
    <w:rsid w:val="005D034D"/>
    <w:rsid w:val="005D1CDB"/>
    <w:rsid w:val="00611E12"/>
    <w:rsid w:val="00622A3E"/>
    <w:rsid w:val="00627E36"/>
    <w:rsid w:val="0063270F"/>
    <w:rsid w:val="00642F6F"/>
    <w:rsid w:val="0064531A"/>
    <w:rsid w:val="00645BBC"/>
    <w:rsid w:val="0064744E"/>
    <w:rsid w:val="006579DC"/>
    <w:rsid w:val="006708F2"/>
    <w:rsid w:val="00673135"/>
    <w:rsid w:val="0069371B"/>
    <w:rsid w:val="006C0430"/>
    <w:rsid w:val="006D683C"/>
    <w:rsid w:val="006E2477"/>
    <w:rsid w:val="006F24EE"/>
    <w:rsid w:val="006F2C93"/>
    <w:rsid w:val="00700441"/>
    <w:rsid w:val="00705E3F"/>
    <w:rsid w:val="00706150"/>
    <w:rsid w:val="00720D6B"/>
    <w:rsid w:val="00722928"/>
    <w:rsid w:val="007502CC"/>
    <w:rsid w:val="007508A1"/>
    <w:rsid w:val="00771595"/>
    <w:rsid w:val="00774AEB"/>
    <w:rsid w:val="00781350"/>
    <w:rsid w:val="00784FA9"/>
    <w:rsid w:val="007A64CD"/>
    <w:rsid w:val="007B5D86"/>
    <w:rsid w:val="007C2B43"/>
    <w:rsid w:val="007C2D68"/>
    <w:rsid w:val="007C6438"/>
    <w:rsid w:val="007D0380"/>
    <w:rsid w:val="007D5A77"/>
    <w:rsid w:val="007E757F"/>
    <w:rsid w:val="0080282C"/>
    <w:rsid w:val="00812D7E"/>
    <w:rsid w:val="00812E43"/>
    <w:rsid w:val="00814854"/>
    <w:rsid w:val="00820512"/>
    <w:rsid w:val="00823162"/>
    <w:rsid w:val="00843197"/>
    <w:rsid w:val="00846C54"/>
    <w:rsid w:val="00850858"/>
    <w:rsid w:val="00854742"/>
    <w:rsid w:val="0085679C"/>
    <w:rsid w:val="00856807"/>
    <w:rsid w:val="008726E8"/>
    <w:rsid w:val="0088766D"/>
    <w:rsid w:val="00891A92"/>
    <w:rsid w:val="00892707"/>
    <w:rsid w:val="00897DF6"/>
    <w:rsid w:val="00897FE2"/>
    <w:rsid w:val="008A3F57"/>
    <w:rsid w:val="008A78B7"/>
    <w:rsid w:val="008B24BE"/>
    <w:rsid w:val="008E347C"/>
    <w:rsid w:val="008E6A62"/>
    <w:rsid w:val="00925AEA"/>
    <w:rsid w:val="00944B0B"/>
    <w:rsid w:val="00960B93"/>
    <w:rsid w:val="00964937"/>
    <w:rsid w:val="009660AA"/>
    <w:rsid w:val="0096678B"/>
    <w:rsid w:val="00973EF9"/>
    <w:rsid w:val="00984BA4"/>
    <w:rsid w:val="0099722F"/>
    <w:rsid w:val="009C30DF"/>
    <w:rsid w:val="009C74D6"/>
    <w:rsid w:val="009D0750"/>
    <w:rsid w:val="009E5E4B"/>
    <w:rsid w:val="009F3903"/>
    <w:rsid w:val="009F7003"/>
    <w:rsid w:val="00A0245B"/>
    <w:rsid w:val="00A0259B"/>
    <w:rsid w:val="00A469F5"/>
    <w:rsid w:val="00A776B4"/>
    <w:rsid w:val="00A858F2"/>
    <w:rsid w:val="00AB7131"/>
    <w:rsid w:val="00AC6109"/>
    <w:rsid w:val="00AD6298"/>
    <w:rsid w:val="00AE5972"/>
    <w:rsid w:val="00B16471"/>
    <w:rsid w:val="00B205AB"/>
    <w:rsid w:val="00B42D7E"/>
    <w:rsid w:val="00B46C88"/>
    <w:rsid w:val="00B50AC3"/>
    <w:rsid w:val="00B52978"/>
    <w:rsid w:val="00B93053"/>
    <w:rsid w:val="00B97E4A"/>
    <w:rsid w:val="00BA1B34"/>
    <w:rsid w:val="00BB0B12"/>
    <w:rsid w:val="00BB121D"/>
    <w:rsid w:val="00BC709C"/>
    <w:rsid w:val="00BE5400"/>
    <w:rsid w:val="00BF5316"/>
    <w:rsid w:val="00C04B14"/>
    <w:rsid w:val="00C31997"/>
    <w:rsid w:val="00C4298F"/>
    <w:rsid w:val="00C6216E"/>
    <w:rsid w:val="00C66940"/>
    <w:rsid w:val="00C72BBC"/>
    <w:rsid w:val="00C74284"/>
    <w:rsid w:val="00C74941"/>
    <w:rsid w:val="00C74BC2"/>
    <w:rsid w:val="00C77D63"/>
    <w:rsid w:val="00C92928"/>
    <w:rsid w:val="00CB31C4"/>
    <w:rsid w:val="00CC1239"/>
    <w:rsid w:val="00CC12D0"/>
    <w:rsid w:val="00CC5EC0"/>
    <w:rsid w:val="00CE5CB9"/>
    <w:rsid w:val="00D04DC3"/>
    <w:rsid w:val="00D17080"/>
    <w:rsid w:val="00D213BB"/>
    <w:rsid w:val="00D51870"/>
    <w:rsid w:val="00D5505B"/>
    <w:rsid w:val="00D7304F"/>
    <w:rsid w:val="00D840FB"/>
    <w:rsid w:val="00D90A2C"/>
    <w:rsid w:val="00DA55CC"/>
    <w:rsid w:val="00DA6695"/>
    <w:rsid w:val="00DA7E32"/>
    <w:rsid w:val="00DB41CE"/>
    <w:rsid w:val="00DC250D"/>
    <w:rsid w:val="00DC2598"/>
    <w:rsid w:val="00DC3B68"/>
    <w:rsid w:val="00DC66CC"/>
    <w:rsid w:val="00DC69F0"/>
    <w:rsid w:val="00DD440F"/>
    <w:rsid w:val="00E1221B"/>
    <w:rsid w:val="00E45CDB"/>
    <w:rsid w:val="00E518E4"/>
    <w:rsid w:val="00E66462"/>
    <w:rsid w:val="00E75DCD"/>
    <w:rsid w:val="00E763F2"/>
    <w:rsid w:val="00E91642"/>
    <w:rsid w:val="00E96618"/>
    <w:rsid w:val="00EA250D"/>
    <w:rsid w:val="00EA2706"/>
    <w:rsid w:val="00EA27E0"/>
    <w:rsid w:val="00EA5424"/>
    <w:rsid w:val="00EA602A"/>
    <w:rsid w:val="00EC4463"/>
    <w:rsid w:val="00EC7510"/>
    <w:rsid w:val="00EF7F13"/>
    <w:rsid w:val="00F075BC"/>
    <w:rsid w:val="00F07A32"/>
    <w:rsid w:val="00F157A0"/>
    <w:rsid w:val="00F305A0"/>
    <w:rsid w:val="00F3329E"/>
    <w:rsid w:val="00F37C2F"/>
    <w:rsid w:val="00F50A83"/>
    <w:rsid w:val="00F62309"/>
    <w:rsid w:val="00F77184"/>
    <w:rsid w:val="00FC10D5"/>
    <w:rsid w:val="00FC7DAD"/>
    <w:rsid w:val="00FD742D"/>
    <w:rsid w:val="00FD7572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69A682"/>
  <w15:docId w15:val="{30C6ADBB-DC00-468C-9E26-E0A3B3FCA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0615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1558F"/>
    <w:pPr>
      <w:keepNext/>
      <w:numPr>
        <w:numId w:val="1"/>
      </w:numPr>
      <w:spacing w:before="240" w:after="60"/>
      <w:outlineLvl w:val="0"/>
    </w:pPr>
    <w:rPr>
      <w:b/>
      <w:kern w:val="2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6C043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6C0430"/>
    <w:rPr>
      <w:rFonts w:ascii="Arial" w:eastAsia="Times New Roman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6C043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C0430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043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C0430"/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04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0430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rsid w:val="0041558F"/>
    <w:rPr>
      <w:rFonts w:ascii="Arial" w:eastAsia="Times New Roman" w:hAnsi="Arial" w:cs="Times New Roman"/>
      <w:b/>
      <w:kern w:val="28"/>
      <w:sz w:val="24"/>
      <w:szCs w:val="24"/>
      <w:lang w:eastAsia="cs-CZ"/>
    </w:rPr>
  </w:style>
  <w:style w:type="paragraph" w:styleId="Seznamsodrkami">
    <w:name w:val="List Bullet"/>
    <w:basedOn w:val="Normln"/>
    <w:autoRedefine/>
    <w:rsid w:val="00311B11"/>
    <w:pPr>
      <w:numPr>
        <w:numId w:val="5"/>
      </w:numPr>
      <w:spacing w:before="20"/>
      <w:jc w:val="both"/>
    </w:pPr>
    <w:rPr>
      <w:rFonts w:cs="Arial"/>
    </w:rPr>
  </w:style>
  <w:style w:type="paragraph" w:customStyle="1" w:styleId="Normal-odstavec">
    <w:name w:val="Normal-odstavec"/>
    <w:basedOn w:val="Normln"/>
    <w:rsid w:val="0041558F"/>
    <w:pPr>
      <w:spacing w:before="100"/>
      <w:ind w:firstLine="425"/>
      <w:jc w:val="both"/>
    </w:pPr>
    <w:rPr>
      <w:rFonts w:ascii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42D7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42D7E"/>
  </w:style>
  <w:style w:type="character" w:customStyle="1" w:styleId="TextkomenteChar">
    <w:name w:val="Text komentáře Char"/>
    <w:basedOn w:val="Standardnpsmoodstavce"/>
    <w:link w:val="Textkomente"/>
    <w:uiPriority w:val="99"/>
    <w:rsid w:val="00B42D7E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2D7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2D7E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Default">
    <w:name w:val="Default"/>
    <w:rsid w:val="007813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0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DB5B7-6A18-492D-86F9-DA9709AA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2368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basic</dc:creator>
  <cp:lastModifiedBy>Hýža Petr</cp:lastModifiedBy>
  <cp:revision>19</cp:revision>
  <cp:lastPrinted>2023-10-06T11:30:00Z</cp:lastPrinted>
  <dcterms:created xsi:type="dcterms:W3CDTF">2023-12-19T12:08:00Z</dcterms:created>
  <dcterms:modified xsi:type="dcterms:W3CDTF">2024-04-19T11:22:00Z</dcterms:modified>
</cp:coreProperties>
</file>